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A4" w:rsidRPr="003E0EA4" w:rsidRDefault="003E0EA4" w:rsidP="003E0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ПОЛОЖЕНИЕ</w:t>
      </w:r>
    </w:p>
    <w:p w:rsidR="003E0EA4" w:rsidRPr="003E0EA4" w:rsidRDefault="003E0EA4" w:rsidP="003E0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 формировании кадрового резерва на должность председателя</w:t>
      </w:r>
    </w:p>
    <w:p w:rsidR="003E0EA4" w:rsidRPr="003E0EA4" w:rsidRDefault="003E0EA4" w:rsidP="003E0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первичной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организации МБОУ «Чуварлейская С</w:t>
      </w:r>
      <w:r w:rsidRPr="003E0E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ОШ» </w:t>
      </w:r>
      <w:proofErr w:type="spellStart"/>
      <w:r w:rsidRPr="003E0E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Алатырской</w:t>
      </w:r>
      <w:proofErr w:type="spellEnd"/>
      <w:r w:rsidRPr="003E0E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районной организации Профсоюза</w:t>
      </w:r>
    </w:p>
    <w:p w:rsidR="003E0EA4" w:rsidRPr="003E0EA4" w:rsidRDefault="003E0EA4" w:rsidP="003E0EA4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3E0EA4" w:rsidRPr="003E0EA4" w:rsidRDefault="003E0EA4" w:rsidP="003E0EA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</w:t>
      </w: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Введение</w:t>
      </w:r>
    </w:p>
    <w:p w:rsidR="003E0EA4" w:rsidRPr="003E0EA4" w:rsidRDefault="003E0EA4" w:rsidP="003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1.1. Положение содействует созданию системы работы с кадрами и реализации кадровой политики в Профсоюзе, уточняет основные цели, принципы, порядок формирования и организацию работы с резервом  профсоюзных кадров и актива.</w:t>
      </w:r>
    </w:p>
    <w:p w:rsidR="003E0EA4" w:rsidRPr="003E0EA4" w:rsidRDefault="003E0EA4" w:rsidP="003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1.2. Кадровая политика – это система, основанная на принципах и нормах Устава Профсоюза, устанавливающая определенные требования к профсоюзным кадрам и активу и предполагающая реализацию мер по подбору, обучению и избранию в составы профсоюзных органов членов Профсоюза, обладающих широким кругозором, знаниями основ профсоюзной работы и высокими морально-психологическими качествами.</w:t>
      </w:r>
    </w:p>
    <w:p w:rsidR="003E0EA4" w:rsidRPr="003E0EA4" w:rsidRDefault="003E0EA4" w:rsidP="003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1.3. Резерв кадров</w:t>
      </w:r>
      <w:r w:rsidRPr="003E0E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– это список членов Профсоюза, прошедших отбор и зачисленных в состав резерва для систематической целевой подготовки, ориентированной на получение знаний, умений и навыков, необходимых для избрания на должности председателей первичных организаций Профсоюза.</w:t>
      </w:r>
    </w:p>
    <w:p w:rsidR="003E0EA4" w:rsidRPr="003E0EA4" w:rsidRDefault="003E0EA4" w:rsidP="003E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3E0EA4" w:rsidRPr="003E0EA4" w:rsidRDefault="003E0EA4" w:rsidP="003E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II</w:t>
      </w: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Цели, основные принципы и требования к кадровому резерву</w:t>
      </w:r>
    </w:p>
    <w:p w:rsidR="003E0EA4" w:rsidRPr="003E0EA4" w:rsidRDefault="003E0EA4" w:rsidP="003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2.1. Цели работы с кадровым резервом:</w:t>
      </w:r>
    </w:p>
    <w:p w:rsidR="003E0EA4" w:rsidRPr="003E0EA4" w:rsidRDefault="003E0EA4" w:rsidP="003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своевременное замещение должностей </w:t>
      </w:r>
      <w:r w:rsidRPr="003E0E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председателей первичных организаций Профсоюза</w:t>
      </w: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3E0EA4" w:rsidRPr="003E0EA4" w:rsidRDefault="003E0EA4" w:rsidP="003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повышение уровня профессиональной подготовки профсоюзных активистов, претендующих на выборные должности в организациях Профсоюза;</w:t>
      </w:r>
    </w:p>
    <w:p w:rsidR="003E0EA4" w:rsidRPr="003E0EA4" w:rsidRDefault="003E0EA4" w:rsidP="003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сокращение периода адаптации профсоюзных активистов при вступлении в должность председателей первичных организаций Профсоюза;</w:t>
      </w:r>
    </w:p>
    <w:p w:rsidR="003E0EA4" w:rsidRPr="003E0EA4" w:rsidRDefault="003E0EA4" w:rsidP="003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создание условий для избрания молодежи на выборные должности в Профсоюзе;</w:t>
      </w:r>
    </w:p>
    <w:p w:rsidR="003E0EA4" w:rsidRPr="003E0EA4" w:rsidRDefault="003E0EA4" w:rsidP="003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подбор и обучение профсоюзных активистов, обладающих потенциалом для избрания на должности руководителей первичных организаций Профсоюза;</w:t>
      </w:r>
    </w:p>
    <w:p w:rsidR="003E0EA4" w:rsidRPr="003E0EA4" w:rsidRDefault="003E0EA4" w:rsidP="003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дополнительное стимулирование и мотивация профсоюзного актива на карьерный ро</w:t>
      </w:r>
      <w:proofErr w:type="gramStart"/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 в Пр</w:t>
      </w:r>
      <w:proofErr w:type="gramEnd"/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офсоюзе.</w:t>
      </w:r>
    </w:p>
    <w:p w:rsidR="003E0EA4" w:rsidRPr="003E0EA4" w:rsidRDefault="003E0EA4" w:rsidP="003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2.2. Основные принципы работы с кадровым резервом:</w:t>
      </w:r>
    </w:p>
    <w:p w:rsidR="003E0EA4" w:rsidRPr="003E0EA4" w:rsidRDefault="003E0EA4" w:rsidP="003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</w:rPr>
        <w:t>добровольность </w:t>
      </w:r>
      <w:r w:rsidRPr="003E0EA4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</w:rPr>
        <w:t>включения актива в кадро</w:t>
      </w:r>
      <w:r w:rsidRPr="003E0EA4">
        <w:rPr>
          <w:rFonts w:ascii="Times New Roman" w:eastAsia="Times New Roman" w:hAnsi="Times New Roman" w:cs="Times New Roman"/>
          <w:spacing w:val="6"/>
          <w:sz w:val="24"/>
          <w:szCs w:val="24"/>
          <w:bdr w:val="none" w:sz="0" w:space="0" w:color="auto" w:frame="1"/>
        </w:rPr>
        <w:t>вый резерв для замещения ва</w:t>
      </w:r>
      <w:r w:rsidRPr="003E0EA4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</w:rPr>
        <w:t>кантной должности</w:t>
      </w: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3E0EA4" w:rsidRPr="003E0EA4" w:rsidRDefault="003E0EA4" w:rsidP="003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</w:rPr>
        <w:t>объективность оценки про</w:t>
      </w:r>
      <w:r w:rsidRPr="003E0EA4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</w:rPr>
        <w:t>фессиональных и деловых каче</w:t>
      </w:r>
      <w:proofErr w:type="gramStart"/>
      <w:r w:rsidRPr="003E0EA4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</w:rPr>
        <w:t>ств пр</w:t>
      </w:r>
      <w:proofErr w:type="gramEnd"/>
      <w:r w:rsidRPr="003E0EA4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</w:rPr>
        <w:t>офсоюзного актива</w:t>
      </w:r>
      <w:r w:rsidRPr="003E0EA4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</w:rPr>
        <w:t> и результатов их дея</w:t>
      </w: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тельности при включении в кадровый резерв;</w:t>
      </w:r>
    </w:p>
    <w:p w:rsidR="003E0EA4" w:rsidRPr="003E0EA4" w:rsidRDefault="003E0EA4" w:rsidP="003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spacing w:val="7"/>
          <w:sz w:val="24"/>
          <w:szCs w:val="24"/>
          <w:bdr w:val="none" w:sz="0" w:space="0" w:color="auto" w:frame="1"/>
        </w:rPr>
        <w:t>создание условий для про</w:t>
      </w:r>
      <w:r w:rsidRPr="003E0EA4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</w:rPr>
        <w:t>фессионального роста профсоюзных кадров и актива, претендующих на замещение выборных руководящих должностей в Профсоюзе</w:t>
      </w: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3E0EA4" w:rsidRPr="003E0EA4" w:rsidRDefault="003E0EA4" w:rsidP="003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</w:rPr>
        <w:t>2.3. Требования к активистам, выдвигаемым на выборные руководящие должности в организации Профсоюза:</w:t>
      </w:r>
    </w:p>
    <w:p w:rsidR="003E0EA4" w:rsidRPr="003E0EA4" w:rsidRDefault="003E0EA4" w:rsidP="003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</w:rPr>
        <w:t>наличие опыта профсоюзной работы;</w:t>
      </w:r>
    </w:p>
    <w:p w:rsidR="003E0EA4" w:rsidRPr="003E0EA4" w:rsidRDefault="003E0EA4" w:rsidP="003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</w:rPr>
        <w:t>владение основами правовых и организационно-уставных знаний, знаниями в области управления, социальной политики, экономики, образования, финансов и кредита;</w:t>
      </w:r>
    </w:p>
    <w:p w:rsidR="003E0EA4" w:rsidRPr="003E0EA4" w:rsidRDefault="003E0EA4" w:rsidP="003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</w:rPr>
        <w:t>обладание организаторскими способностями (умение создавать команду, планировать и организовывать работу выборных профсоюзных органов по реализации уставных целей и задач);</w:t>
      </w:r>
    </w:p>
    <w:p w:rsidR="003E0EA4" w:rsidRPr="003E0EA4" w:rsidRDefault="003E0EA4" w:rsidP="003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</w:rPr>
        <w:t>умение видеть перспективу, эффективные пути решения уставных задач, инновационный подход к работе;</w:t>
      </w:r>
    </w:p>
    <w:p w:rsidR="003E0EA4" w:rsidRPr="003E0EA4" w:rsidRDefault="003E0EA4" w:rsidP="003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</w:rPr>
        <w:t>предприимчивость, умение оперативно использовать новые подходы к деятельности по развитию профсоюзной организации.</w:t>
      </w:r>
    </w:p>
    <w:p w:rsidR="003E0EA4" w:rsidRPr="003E0EA4" w:rsidRDefault="003E0EA4" w:rsidP="003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lastRenderedPageBreak/>
        <w:t>III</w:t>
      </w: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Порядок формирования и отбора кандидатов в состав кадрового резерва</w:t>
      </w:r>
    </w:p>
    <w:p w:rsidR="003E0EA4" w:rsidRPr="003E0EA4" w:rsidRDefault="003E0EA4" w:rsidP="003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3.1. Методы отбора кандидатур для работы в профсоюзной организации:</w:t>
      </w:r>
    </w:p>
    <w:p w:rsidR="003E0EA4" w:rsidRPr="003E0EA4" w:rsidRDefault="003E0EA4" w:rsidP="003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3.1.1. анализ анкетных данных, документов об образовании, характеристик и др. документов с места работы;</w:t>
      </w:r>
    </w:p>
    <w:p w:rsidR="003E0EA4" w:rsidRPr="003E0EA4" w:rsidRDefault="003E0EA4" w:rsidP="003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3.1.2. предложения и рекомендации профсоюзных организаций, профбюро, профгрупоргов, членов выборных профсоюзных органов;</w:t>
      </w:r>
    </w:p>
    <w:p w:rsidR="003E0EA4" w:rsidRPr="003E0EA4" w:rsidRDefault="003E0EA4" w:rsidP="003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3.1.3. личные встречи и беседы.</w:t>
      </w:r>
    </w:p>
    <w:p w:rsidR="003E0EA4" w:rsidRPr="003E0EA4" w:rsidRDefault="003E0EA4" w:rsidP="003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3.2. При формировании списков кадрового резерва учитываются:</w:t>
      </w:r>
    </w:p>
    <w:p w:rsidR="003E0EA4" w:rsidRPr="003E0EA4" w:rsidRDefault="003E0EA4" w:rsidP="003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3.2.1. возраст (кандидата на момент включения в кадровый резерв не должен быть, как правило, менее 25 лет и превышать 55 лет);</w:t>
      </w:r>
    </w:p>
    <w:p w:rsidR="003E0EA4" w:rsidRPr="003E0EA4" w:rsidRDefault="003E0EA4" w:rsidP="003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3.2.2. уровень образования:</w:t>
      </w:r>
    </w:p>
    <w:p w:rsidR="003E0EA4" w:rsidRPr="003E0EA4" w:rsidRDefault="003E0EA4" w:rsidP="003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для первичных профсоюзных организаций учреждений профессионального образования – наличие высшего образования;</w:t>
      </w:r>
    </w:p>
    <w:p w:rsidR="003E0EA4" w:rsidRPr="003E0EA4" w:rsidRDefault="003E0EA4" w:rsidP="003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3.2.3. профсоюзное членство, профсоюзный стаж - не менее 3 лет в Общероссийском Профсоюзе образования.</w:t>
      </w:r>
    </w:p>
    <w:p w:rsidR="003E0EA4" w:rsidRPr="003E0EA4" w:rsidRDefault="003E0EA4" w:rsidP="003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3.3. Включение профсоюзного активиста в резерв осуществляется постановлением президиума организации Профсоюза.</w:t>
      </w:r>
    </w:p>
    <w:p w:rsidR="003E0EA4" w:rsidRPr="003E0EA4" w:rsidRDefault="003E0EA4" w:rsidP="003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Утверждённые списки резерва на должности председателей организаций Профсоюза при необходимости представляются в комитет (совет) вышестоящей организации Профсоюза.</w:t>
      </w:r>
    </w:p>
    <w:p w:rsidR="003E0EA4" w:rsidRPr="003E0EA4" w:rsidRDefault="003E0EA4" w:rsidP="003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3E0EA4" w:rsidRPr="003E0EA4" w:rsidRDefault="003E0EA4" w:rsidP="003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IV</w:t>
      </w: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Подготовка кандидатов, зачисленных в состав кадрового резерва</w:t>
      </w:r>
    </w:p>
    <w:p w:rsidR="003E0EA4" w:rsidRPr="003E0EA4" w:rsidRDefault="003E0EA4" w:rsidP="003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Основные виды подготовки резерва кадров:</w:t>
      </w:r>
    </w:p>
    <w:p w:rsidR="003E0EA4" w:rsidRPr="003E0EA4" w:rsidRDefault="003E0EA4" w:rsidP="003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обучение в школах профактива и на различных профсоюзных семинарах;</w:t>
      </w:r>
    </w:p>
    <w:p w:rsidR="003E0EA4" w:rsidRPr="003E0EA4" w:rsidRDefault="003E0EA4" w:rsidP="003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прохождение (при необходимости) краткосрочной стажировки в выборном органе вышестоящей территориальной организации Профсоюза;</w:t>
      </w:r>
    </w:p>
    <w:p w:rsidR="003E0EA4" w:rsidRPr="003E0EA4" w:rsidRDefault="003E0EA4" w:rsidP="003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привлечение к работе постоянно действующих семинаров и школ профсоюзного актива с выступлениями по обмену опытом работы и др.</w:t>
      </w:r>
    </w:p>
    <w:p w:rsidR="003E0EA4" w:rsidRPr="003E0EA4" w:rsidRDefault="003E0EA4" w:rsidP="003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целевые беседы и консультации по отдельным организационно-уставным проблемам, практике подготовки и проведения заседания коллегиального профсоюзного органа и др.;</w:t>
      </w:r>
    </w:p>
    <w:p w:rsidR="003E0EA4" w:rsidRPr="003E0EA4" w:rsidRDefault="003E0EA4" w:rsidP="003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участие в изучении практики работы выборных органов нижестоящих организаций Профсоюза;</w:t>
      </w:r>
    </w:p>
    <w:p w:rsidR="003E0EA4" w:rsidRPr="003E0EA4" w:rsidRDefault="003E0EA4" w:rsidP="003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участие в написании справок, подготовке методических материалов по различным направлениям работы комитета (президиума) организации Профсоюза;</w:t>
      </w:r>
    </w:p>
    <w:p w:rsidR="003E0EA4" w:rsidRPr="003E0EA4" w:rsidRDefault="003E0EA4" w:rsidP="003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вовлечение в подготовку тех или иных мероприятий (смотров, конкурсов) и т.д.</w:t>
      </w:r>
    </w:p>
    <w:p w:rsidR="003E0EA4" w:rsidRPr="003E0EA4" w:rsidRDefault="003E0EA4" w:rsidP="003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3E0EA4" w:rsidRPr="003E0EA4" w:rsidRDefault="003E0EA4" w:rsidP="003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V</w:t>
      </w: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Адаптация и введение в должность</w:t>
      </w:r>
    </w:p>
    <w:p w:rsidR="003E0EA4" w:rsidRPr="003E0EA4" w:rsidRDefault="003E0EA4" w:rsidP="003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5.1. После избрания в установленном Уставом Профсоюза порядке на профсоюзную должность, адаптация имеет целью быстрое введение профсоюзного активиста в текущую деятельность профсоюзной организации (выборного профсоюзного органа) и достижение им того уровня информированности, который позволит успешно реализовывать возложенные на него обязанности и ощущать полноправным членом кадровой команды профсоюзной организации.</w:t>
      </w:r>
    </w:p>
    <w:p w:rsidR="003E0EA4" w:rsidRPr="003E0EA4" w:rsidRDefault="003E0EA4" w:rsidP="003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5.2. Введение в должность предполагает ознакомление с локальными нормативными профсоюзными документами организации, с регламентом, практикой работы профсоюзного органа, традициями и элементами корпоративной культуры в организации Профсоюза и.т.д.</w:t>
      </w:r>
    </w:p>
    <w:p w:rsidR="00D10492" w:rsidRDefault="003E0EA4" w:rsidP="003E0EA4">
      <w:r w:rsidRPr="003E0E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5.3. Показателем успешной адаптации и введения в должность является хорошая работоспособность и инициативность профсоюзного активиста, а также заинтересованность и желание овладевать новыми знаниями и формами профсоюзной работы.</w:t>
      </w:r>
    </w:p>
    <w:sectPr w:rsidR="00D1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EA4"/>
    <w:rsid w:val="003E0EA4"/>
    <w:rsid w:val="00D1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E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2020-01-11T13:29:00Z</dcterms:created>
  <dcterms:modified xsi:type="dcterms:W3CDTF">2020-01-11T13:31:00Z</dcterms:modified>
</cp:coreProperties>
</file>