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62" w:rsidRPr="00A10F6A" w:rsidRDefault="001E6A62" w:rsidP="001E6A62">
      <w:pPr>
        <w:jc w:val="center"/>
        <w:rPr>
          <w:rFonts w:ascii="Times New Roman" w:hAnsi="Times New Roman"/>
          <w:b/>
          <w:sz w:val="24"/>
          <w:szCs w:val="24"/>
        </w:rPr>
      </w:pPr>
      <w:r w:rsidRPr="00A10F6A">
        <w:rPr>
          <w:rFonts w:ascii="Times New Roman" w:hAnsi="Times New Roman"/>
          <w:b/>
          <w:sz w:val="24"/>
          <w:szCs w:val="24"/>
        </w:rPr>
        <w:t>О</w:t>
      </w:r>
      <w:r w:rsidRPr="00A10F6A">
        <w:rPr>
          <w:b/>
          <w:sz w:val="24"/>
          <w:szCs w:val="24"/>
        </w:rPr>
        <w:t>собенности проведения приема</w:t>
      </w:r>
      <w:r w:rsidRPr="00A10F6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10F6A">
        <w:rPr>
          <w:rFonts w:ascii="Times New Roman" w:hAnsi="Times New Roman"/>
          <w:b/>
          <w:sz w:val="24"/>
          <w:szCs w:val="24"/>
        </w:rPr>
        <w:t xml:space="preserve">для </w:t>
      </w:r>
      <w:r w:rsidRPr="00A10F6A">
        <w:rPr>
          <w:b/>
          <w:sz w:val="24"/>
          <w:szCs w:val="24"/>
        </w:rPr>
        <w:t xml:space="preserve"> поступающих</w:t>
      </w:r>
      <w:proofErr w:type="gramEnd"/>
      <w:r w:rsidRPr="00A10F6A">
        <w:rPr>
          <w:b/>
          <w:sz w:val="24"/>
          <w:szCs w:val="24"/>
        </w:rPr>
        <w:t xml:space="preserve"> с ограниченными возможностями здоровья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 xml:space="preserve">Дети с ограниченными возможностями здоровья принимаются в школу на общих основаниях при условии соответствия требованиям к уровню творческих способностей, учитывая возможность обучаться по медицинским показаниям </w:t>
      </w:r>
      <w:proofErr w:type="gramStart"/>
      <w:r w:rsidRPr="002E5E7C">
        <w:rPr>
          <w:sz w:val="22"/>
          <w:szCs w:val="22"/>
        </w:rPr>
        <w:t>и  при</w:t>
      </w:r>
      <w:proofErr w:type="gramEnd"/>
      <w:r w:rsidRPr="002E5E7C">
        <w:rPr>
          <w:sz w:val="22"/>
          <w:szCs w:val="22"/>
        </w:rPr>
        <w:t xml:space="preserve"> наличии справки из медицинского учреждения.  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Возможно обучение детей с ограниченными возможностями здоровья: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-  на образовательных программах инструментально-вокального направления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кроме нарушений слуха и опорно-двигательного аппарата;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-  на образовательной программе «Основы хореографического искусства» только при</w:t>
      </w:r>
    </w:p>
    <w:p w:rsidR="001E6A62" w:rsidRPr="002E5E7C" w:rsidRDefault="001E6A62" w:rsidP="001E6A62">
      <w:pPr>
        <w:ind w:firstLine="540"/>
        <w:jc w:val="both"/>
        <w:rPr>
          <w:sz w:val="22"/>
          <w:szCs w:val="22"/>
        </w:rPr>
      </w:pPr>
      <w:r w:rsidRPr="002E5E7C">
        <w:rPr>
          <w:sz w:val="22"/>
          <w:szCs w:val="22"/>
        </w:rPr>
        <w:t>наличии справки из медицинского учреждения (педиатра) - обучение детей с</w:t>
      </w:r>
    </w:p>
    <w:p w:rsidR="001E6A62" w:rsidRPr="002E5E7C" w:rsidRDefault="001E6A62" w:rsidP="001E6A62">
      <w:pPr>
        <w:ind w:firstLine="540"/>
        <w:jc w:val="both"/>
        <w:rPr>
          <w:rFonts w:ascii="Calibri" w:hAnsi="Calibri"/>
          <w:sz w:val="22"/>
          <w:szCs w:val="22"/>
        </w:rPr>
      </w:pPr>
      <w:r w:rsidRPr="002E5E7C">
        <w:rPr>
          <w:sz w:val="22"/>
          <w:szCs w:val="22"/>
        </w:rPr>
        <w:t>ограниченными возможностями исключается.</w:t>
      </w:r>
    </w:p>
    <w:p w:rsidR="005F76CB" w:rsidRDefault="005F76CB">
      <w:bookmarkStart w:id="0" w:name="_GoBack"/>
      <w:bookmarkEnd w:id="0"/>
    </w:p>
    <w:sectPr w:rsidR="005F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62"/>
    <w:rsid w:val="001E6A62"/>
    <w:rsid w:val="005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3D683-8431-4CD1-8EC4-5D67C80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DSHI</cp:lastModifiedBy>
  <cp:revision>1</cp:revision>
  <dcterms:created xsi:type="dcterms:W3CDTF">2018-04-06T13:55:00Z</dcterms:created>
  <dcterms:modified xsi:type="dcterms:W3CDTF">2018-04-06T13:55:00Z</dcterms:modified>
</cp:coreProperties>
</file>