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5C" w:rsidRDefault="000A2F5C" w:rsidP="000A2F5C">
      <w:pPr>
        <w:ind w:firstLine="426"/>
        <w:jc w:val="both"/>
      </w:pPr>
      <w:r>
        <w:t xml:space="preserve">По результатам лабораторных исследований хлеба, хлебобулочных изделий, проведенных в 2016 году необходимо отметить, что такие опасные </w:t>
      </w:r>
      <w:proofErr w:type="spellStart"/>
      <w:r>
        <w:t>контаминанты</w:t>
      </w:r>
      <w:proofErr w:type="spellEnd"/>
      <w:r>
        <w:t xml:space="preserve"> как пестициды, </w:t>
      </w:r>
      <w:proofErr w:type="spellStart"/>
      <w:r>
        <w:t>микот</w:t>
      </w:r>
      <w:bookmarkStart w:id="0" w:name="_GoBack"/>
      <w:bookmarkEnd w:id="0"/>
      <w:r>
        <w:t>оксины</w:t>
      </w:r>
      <w:proofErr w:type="spellEnd"/>
      <w:r>
        <w:t>, соли тяжелых металлов в хлебе и хлебобулочных изделиях не обнаружены. Однако</w:t>
      </w:r>
      <w:proofErr w:type="gramStart"/>
      <w:r>
        <w:t>,</w:t>
      </w:r>
      <w:proofErr w:type="gramEnd"/>
      <w:r>
        <w:t xml:space="preserve"> в ходе лабораторных исследований установлено, что 15, 5 % исследованных образцов хлеба в г. Новочебоксарск не отвечали установленным нормативам по физико-химическим показателям, таким как повышенное содержание влаги в мякише, а также повы</w:t>
      </w:r>
      <w:r>
        <w:t>шенная кисл</w:t>
      </w:r>
      <w:r>
        <w:t>отность, в среднем по Чувашской Республике – 7% исследованных проб хлебобулочных изделий не отвечали нормативам. Все исследованные образцы хлеба по радиологическим показателям соответствовали гигиеническим нормативам.</w:t>
      </w:r>
    </w:p>
    <w:p w:rsidR="000A2F5C" w:rsidRDefault="000A2F5C" w:rsidP="000A2F5C">
      <w:pPr>
        <w:ind w:firstLine="426"/>
        <w:jc w:val="both"/>
      </w:pPr>
      <w:r>
        <w:t>Хлеб и хлебобулочные изделия традиционно занимают важное место в питании россиян.</w:t>
      </w:r>
    </w:p>
    <w:p w:rsidR="000A2F5C" w:rsidRDefault="000A2F5C" w:rsidP="000A2F5C">
      <w:pPr>
        <w:ind w:firstLine="426"/>
        <w:jc w:val="both"/>
      </w:pPr>
      <w:r>
        <w:t>По данным научно- исследовательских институтов РАМН и РАСХН проведенные исследования структуры питания населения подтверждают широкое распространение дефицита ряда микронутриентов, в частности железа (20-40%), кальция (40-60%), йода (до 70%).</w:t>
      </w:r>
    </w:p>
    <w:p w:rsidR="000A2F5C" w:rsidRDefault="000A2F5C" w:rsidP="000A2F5C">
      <w:pPr>
        <w:ind w:firstLine="426"/>
        <w:jc w:val="both"/>
      </w:pPr>
      <w:r>
        <w:t>Одним из наиболее действенных мер профилактики заболеваний, связанных с дефицитом микронутриентов является обогащение продуктов питания массового потребления витаминами и микроэлементами. В этой связи наиболее приемлемым считается обогащение хлеба и хлебобулочных изделий как продуктов повседневного спроса.</w:t>
      </w:r>
    </w:p>
    <w:p w:rsidR="000A2F5C" w:rsidRDefault="000A2F5C" w:rsidP="000A2F5C">
      <w:pPr>
        <w:ind w:firstLine="426"/>
        <w:jc w:val="both"/>
      </w:pPr>
      <w:r>
        <w:t>С хлебом организм получает все необходимые для жизни вещества. Белки, углеводы, витамины и минеральные вещества, содержащиеся в зерне ржи или пшеницы, долго сохраняют свою биологическую активность.</w:t>
      </w:r>
    </w:p>
    <w:p w:rsidR="000A2F5C" w:rsidRDefault="000A2F5C" w:rsidP="000A2F5C">
      <w:pPr>
        <w:ind w:firstLine="426"/>
        <w:jc w:val="both"/>
      </w:pPr>
      <w:r>
        <w:t>В среднем в зерне пшеницы или ржи содержится 10-13 % белка, 60-70% углеводов, 2-4% жиров. В хлебе много витаминов группы</w:t>
      </w:r>
      <w:proofErr w:type="gramStart"/>
      <w:r>
        <w:t xml:space="preserve"> В</w:t>
      </w:r>
      <w:proofErr w:type="gramEnd"/>
      <w:r>
        <w:t>: тиамин (В1), рибофлавин (В2), никотиновая кислота (РР). Хлеб содержит также необходимые для нормальной жизнедеятельности человека минеральные вещества: кальций, фосфор, калий, натрий, железо.</w:t>
      </w:r>
    </w:p>
    <w:p w:rsidR="000A2F5C" w:rsidRDefault="000A2F5C" w:rsidP="000A2F5C">
      <w:pPr>
        <w:ind w:firstLine="426"/>
        <w:jc w:val="both"/>
      </w:pPr>
      <w:r>
        <w:t xml:space="preserve">Но в процессе переработки зерна в муку происходит слущивание оболочек, где в большей степени содержатся витамины, минеральные вещества, </w:t>
      </w:r>
      <w:proofErr w:type="gramStart"/>
      <w:r>
        <w:t>поэтому</w:t>
      </w:r>
      <w:proofErr w:type="gramEnd"/>
      <w:r>
        <w:t xml:space="preserve"> чем выше сорт муки из которой выпечен хлеб, тем меньше в нем содержится микронутриентов.</w:t>
      </w:r>
    </w:p>
    <w:p w:rsidR="000A2F5C" w:rsidRDefault="000A2F5C" w:rsidP="000A2F5C">
      <w:pPr>
        <w:ind w:firstLine="426"/>
        <w:jc w:val="both"/>
      </w:pPr>
      <w:r>
        <w:t xml:space="preserve">Низкое содержание микронутриентов в хлебе обусловлено также природным дефицитом некоторых микроэлементов в земле и воде. Например, недостаток йода </w:t>
      </w:r>
      <w:proofErr w:type="gramStart"/>
      <w:r>
        <w:t>на большей части территории</w:t>
      </w:r>
      <w:proofErr w:type="gramEnd"/>
      <w:r>
        <w:t xml:space="preserve"> нашей страны, в том числе и в Чувашской Республике, является причиной низкого содержания этого микронутриента в зерне и, соответственно, в хлебе.</w:t>
      </w:r>
    </w:p>
    <w:p w:rsidR="000A2F5C" w:rsidRDefault="000A2F5C" w:rsidP="000A2F5C">
      <w:pPr>
        <w:ind w:firstLine="426"/>
        <w:jc w:val="both"/>
      </w:pPr>
      <w:r>
        <w:t>В последние годы большое внимание уделяется обогащению хлеба различными полезными веществами, придающими ему лечебные и профилакт</w:t>
      </w:r>
      <w:r>
        <w:t>и</w:t>
      </w:r>
      <w:r>
        <w:t>ческие свойства.</w:t>
      </w:r>
    </w:p>
    <w:p w:rsidR="000A2F5C" w:rsidRDefault="000A2F5C" w:rsidP="000A2F5C">
      <w:pPr>
        <w:ind w:firstLine="426"/>
        <w:jc w:val="both"/>
      </w:pPr>
      <w:r>
        <w:t>Диетические хлебобулочные изделия предназначены для лечебного питания больных людей, а также профилактического питания, особенно для людей, имеющих предрасположенность к тем или иным болезням, а также лиц, проживающих в экологически не благополучных регионах страны, пожилых людей.</w:t>
      </w:r>
    </w:p>
    <w:p w:rsidR="000A2F5C" w:rsidRDefault="000A2F5C" w:rsidP="000A2F5C">
      <w:pPr>
        <w:ind w:firstLine="426"/>
        <w:jc w:val="both"/>
      </w:pPr>
      <w:r>
        <w:t>Лечебный и профилактический эффект от употребления диетических хлебобулочных изделий обеспечивается либо введением в рецептуру необходимых дополнительных компонентов, либо исключением нежелательных, а также изменением технологии их приготовления.</w:t>
      </w:r>
    </w:p>
    <w:p w:rsidR="000A2F5C" w:rsidRDefault="000A2F5C" w:rsidP="000A2F5C">
      <w:pPr>
        <w:ind w:firstLine="426"/>
        <w:jc w:val="both"/>
      </w:pPr>
      <w:r>
        <w:t>Предприятиями хлебопекарной промышленности в настоящее время выпускаются хлебобулочные изделия с повышенным содержанием пищевых волокон (хлебцы докторские), которые показаны при атониях кишечника; с пониженным содержанием углеводов (хлеб молочн</w:t>
      </w:r>
      <w:proofErr w:type="gramStart"/>
      <w:r>
        <w:t>о-</w:t>
      </w:r>
      <w:proofErr w:type="gramEnd"/>
      <w:r>
        <w:t xml:space="preserve"> отрубной), предназначенные для больных сахарным диабетом, при ожирении, ревматизме; с повышенным содержанием йода (хлеб «Мурманский», хлеб «Северный» с ламинариями), которые показаны при нарушении функции щитовидной железы.</w:t>
      </w:r>
    </w:p>
    <w:p w:rsidR="000A2F5C" w:rsidRDefault="000A2F5C" w:rsidP="000A2F5C">
      <w:pPr>
        <w:ind w:firstLine="426"/>
        <w:jc w:val="both"/>
      </w:pPr>
      <w:r>
        <w:lastRenderedPageBreak/>
        <w:t>Кроме того предприятиями республики вырабатываются хлебобулочные изделия с различными зерновыми добавками:</w:t>
      </w:r>
    </w:p>
    <w:p w:rsidR="000A2F5C" w:rsidRDefault="000A2F5C" w:rsidP="000A2F5C">
      <w:pPr>
        <w:ind w:firstLine="426"/>
        <w:jc w:val="both"/>
      </w:pPr>
      <w:r>
        <w:t xml:space="preserve">- </w:t>
      </w:r>
      <w:proofErr w:type="spellStart"/>
      <w:r>
        <w:t>многозерновые</w:t>
      </w:r>
      <w:proofErr w:type="spellEnd"/>
      <w:r>
        <w:t xml:space="preserve"> сорта хлебобулочных изделий («7 злаков», «8 злаков»), в их состав входит по нескольку видов муки, злаков и хлопьев, а также семена подсолнечника, кунжута, льна;</w:t>
      </w:r>
    </w:p>
    <w:p w:rsidR="000A2F5C" w:rsidRDefault="000A2F5C" w:rsidP="000A2F5C">
      <w:pPr>
        <w:ind w:firstLine="426"/>
        <w:jc w:val="both"/>
      </w:pPr>
      <w:r>
        <w:t xml:space="preserve">- </w:t>
      </w:r>
      <w:proofErr w:type="spellStart"/>
      <w:r>
        <w:t>цельнозерновые</w:t>
      </w:r>
      <w:proofErr w:type="spellEnd"/>
      <w:r>
        <w:t xml:space="preserve"> сорта: (хлеб «</w:t>
      </w:r>
      <w:proofErr w:type="spellStart"/>
      <w:r>
        <w:t>Пучах</w:t>
      </w:r>
      <w:proofErr w:type="spellEnd"/>
      <w:r>
        <w:t xml:space="preserve">»), содержащий </w:t>
      </w:r>
      <w:proofErr w:type="spellStart"/>
      <w:r>
        <w:t>осолодованное</w:t>
      </w:r>
      <w:proofErr w:type="spellEnd"/>
      <w:r>
        <w:t xml:space="preserve"> цельное зерно ржи, хлеб «Овсяной», вырабатываемый из дробленого овса и овсяных хлопьев;</w:t>
      </w:r>
    </w:p>
    <w:p w:rsidR="000A2F5C" w:rsidRDefault="000A2F5C" w:rsidP="000A2F5C">
      <w:pPr>
        <w:ind w:firstLine="426"/>
        <w:jc w:val="both"/>
      </w:pPr>
      <w:r>
        <w:t>- хлебобулочные изделия с отрубями, зародышами пшеничными (батоны «Оздоровительный», «Столичный», «Здоровье», «Витаминный», лепешка с отрубями и другие наименования).</w:t>
      </w:r>
    </w:p>
    <w:p w:rsidR="000A2F5C" w:rsidRDefault="000A2F5C" w:rsidP="000A2F5C">
      <w:pPr>
        <w:ind w:firstLine="426"/>
        <w:jc w:val="both"/>
      </w:pPr>
      <w:r>
        <w:t>В хлебобулочных изделиях с различными зерновыми добавками повышено содержание белков, пищевых волокон, витаминов группы</w:t>
      </w:r>
      <w:proofErr w:type="gramStart"/>
      <w:r>
        <w:t xml:space="preserve"> В</w:t>
      </w:r>
      <w:proofErr w:type="gramEnd"/>
      <w:r>
        <w:t>, провитамина А, витамина Е, минеральных веществ, что благотворно влияет на здоровье человека.</w:t>
      </w:r>
    </w:p>
    <w:p w:rsidR="0080030E" w:rsidRDefault="000A2F5C" w:rsidP="000A2F5C">
      <w:pPr>
        <w:ind w:firstLine="426"/>
        <w:jc w:val="both"/>
      </w:pPr>
      <w:r>
        <w:t xml:space="preserve">Таким образом, специалисты территориального отдела Управления </w:t>
      </w:r>
      <w:proofErr w:type="spellStart"/>
      <w:r>
        <w:t>Роспотребнадзора</w:t>
      </w:r>
      <w:proofErr w:type="spellEnd"/>
      <w:r>
        <w:t xml:space="preserve"> по Чувашской Республике-Чувашии в г. Новочебоксарск напоминают, что злаки являются важной частью рациона, и рекомендуют чаще употреблять </w:t>
      </w:r>
      <w:proofErr w:type="spellStart"/>
      <w:r>
        <w:t>цельнозерновой</w:t>
      </w:r>
      <w:proofErr w:type="spellEnd"/>
      <w:r>
        <w:t xml:space="preserve"> хлеб, а также каши из цельного зерна.</w:t>
      </w:r>
    </w:p>
    <w:sectPr w:rsidR="0080030E" w:rsidSect="000A2F5C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5C"/>
    <w:rsid w:val="000A2F5C"/>
    <w:rsid w:val="0080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2021-10-19T09:44:00Z</dcterms:created>
  <dcterms:modified xsi:type="dcterms:W3CDTF">2021-10-19T09:51:00Z</dcterms:modified>
</cp:coreProperties>
</file>