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D" w:rsidRDefault="000F081D" w:rsidP="000F081D">
      <w:pPr>
        <w:pStyle w:val="Default"/>
      </w:pPr>
    </w:p>
    <w:p w:rsidR="000F081D" w:rsidRDefault="000F081D" w:rsidP="000F081D">
      <w:pPr>
        <w:pStyle w:val="Default"/>
        <w:spacing w:after="2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0F081D" w:rsidRDefault="000F081D" w:rsidP="000F081D">
      <w:pPr>
        <w:pStyle w:val="Default"/>
        <w:spacing w:after="2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« Первомайская  средняя общеобразовательная школа имени </w:t>
      </w:r>
      <w:proofErr w:type="spellStart"/>
      <w:r>
        <w:rPr>
          <w:b/>
          <w:bCs/>
          <w:sz w:val="20"/>
          <w:szCs w:val="20"/>
        </w:rPr>
        <w:t>Васлея</w:t>
      </w:r>
      <w:proofErr w:type="spellEnd"/>
      <w:r>
        <w:rPr>
          <w:b/>
          <w:bCs/>
          <w:sz w:val="20"/>
          <w:szCs w:val="20"/>
        </w:rPr>
        <w:t xml:space="preserve"> Митты »</w:t>
      </w:r>
    </w:p>
    <w:p w:rsidR="000F081D" w:rsidRDefault="000F081D" w:rsidP="000F081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Батыревского района Чувашской Республики</w:t>
      </w:r>
    </w:p>
    <w:p w:rsidR="008E6618" w:rsidRDefault="008E6618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6023"/>
      </w:tblGrid>
      <w:tr w:rsidR="000F081D" w:rsidRPr="008E6618" w:rsidTr="00793112">
        <w:trPr>
          <w:trHeight w:val="540"/>
          <w:jc w:val="center"/>
        </w:trPr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» марта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6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Директор школы   ________В.С. Чернышев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21  »  марта 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  г.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с внесенными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 от          .2021  приказ № </w:t>
            </w:r>
          </w:p>
        </w:tc>
      </w:tr>
    </w:tbl>
    <w:p w:rsidR="008E6618" w:rsidRDefault="008E6618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BD65BB" w:rsidRPr="000F081D" w:rsidRDefault="00BD65BB" w:rsidP="008E661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BD65BB" w:rsidRPr="000F081D" w:rsidRDefault="00BD65BB" w:rsidP="008E661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формах, периодичности и порядке текущего контроля успеваемости</w:t>
      </w:r>
    </w:p>
    <w:p w:rsidR="00BD65BB" w:rsidRDefault="00BD65BB" w:rsidP="008E661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0F0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446704" w:rsidRDefault="00446704" w:rsidP="00446704">
      <w:pPr>
        <w:pStyle w:val="Default"/>
        <w:spacing w:after="2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Муниципального бюджетного общеобразовательного учреждения</w:t>
      </w:r>
    </w:p>
    <w:p w:rsidR="00446704" w:rsidRDefault="00446704" w:rsidP="00446704">
      <w:pPr>
        <w:pStyle w:val="Default"/>
        <w:spacing w:after="2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« Первомайская  средняя общеобразовательная школа имени </w:t>
      </w:r>
      <w:proofErr w:type="spellStart"/>
      <w:r>
        <w:rPr>
          <w:b/>
          <w:bCs/>
          <w:sz w:val="20"/>
          <w:szCs w:val="20"/>
        </w:rPr>
        <w:t>Васлея</w:t>
      </w:r>
      <w:proofErr w:type="spellEnd"/>
      <w:r>
        <w:rPr>
          <w:b/>
          <w:bCs/>
          <w:sz w:val="20"/>
          <w:szCs w:val="20"/>
        </w:rPr>
        <w:t xml:space="preserve"> Митты »</w:t>
      </w:r>
    </w:p>
    <w:p w:rsidR="00446704" w:rsidRDefault="00446704" w:rsidP="0044670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Батыревского района Чувашской Республики</w:t>
      </w:r>
    </w:p>
    <w:p w:rsidR="00BD65BB" w:rsidRPr="000F081D" w:rsidRDefault="00BD65BB" w:rsidP="008E661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основным общеобразовательным программам</w:t>
      </w:r>
    </w:p>
    <w:p w:rsidR="00BD65BB" w:rsidRPr="000F081D" w:rsidRDefault="00BD65BB" w:rsidP="00BD65B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D65BB" w:rsidRPr="000835F3" w:rsidRDefault="00BD65BB" w:rsidP="00BD65BB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3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1. Общие положения</w:t>
      </w:r>
    </w:p>
    <w:p w:rsidR="00BD65BB" w:rsidRPr="000F081D" w:rsidRDefault="00BD65BB" w:rsidP="00BD65B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1.1. Настоящее Положение о формах, периодичности и порядке текущего контроля успеваемости и промежуточной </w:t>
      </w:r>
      <w:proofErr w:type="gramStart"/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аттестации</w:t>
      </w:r>
      <w:proofErr w:type="gramEnd"/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F081D">
        <w:rPr>
          <w:rFonts w:ascii="Times New Roman" w:hAnsi="Times New Roman" w:cs="Times New Roman"/>
        </w:rPr>
        <w:t>обучающихся в Муниципальном бюджетном общеобразовательном учреждении «Первомайская СОШ» разработано в соответствии с </w:t>
      </w:r>
      <w:hyperlink r:id="rId6" w:anchor="/document/99/902389617/" w:history="1">
        <w:r w:rsidRPr="000F081D">
          <w:rPr>
            <w:rStyle w:val="a3"/>
            <w:rFonts w:ascii="Times New Roman" w:hAnsi="Times New Roman" w:cs="Times New Roman"/>
          </w:rPr>
          <w:t>Федеральным законом от 29.12.2012 № 273-ФЗ</w:t>
        </w:r>
      </w:hyperlink>
      <w:r w:rsidRPr="000F081D">
        <w:rPr>
          <w:rFonts w:ascii="Times New Roman" w:hAnsi="Times New Roman" w:cs="Times New Roman"/>
        </w:rPr>
        <w:t> 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565911135/XA00M1S2LR/" w:history="1">
        <w:r w:rsidRPr="000F081D">
          <w:rPr>
            <w:rStyle w:val="a3"/>
            <w:rFonts w:ascii="Times New Roman" w:hAnsi="Times New Roman" w:cs="Times New Roman"/>
          </w:rPr>
          <w:t xml:space="preserve">приказом </w:t>
        </w:r>
        <w:proofErr w:type="spellStart"/>
        <w:r w:rsidRPr="000F081D">
          <w:rPr>
            <w:rStyle w:val="a3"/>
            <w:rFonts w:ascii="Times New Roman" w:hAnsi="Times New Roman" w:cs="Times New Roman"/>
          </w:rPr>
          <w:t>Минпросвещения</w:t>
        </w:r>
        <w:proofErr w:type="spellEnd"/>
        <w:r w:rsidRPr="000F081D">
          <w:rPr>
            <w:rStyle w:val="a3"/>
            <w:rFonts w:ascii="Times New Roman" w:hAnsi="Times New Roman" w:cs="Times New Roman"/>
          </w:rPr>
          <w:t xml:space="preserve"> от 28.08.2020 № 442</w:t>
        </w:r>
      </w:hyperlink>
      <w:r w:rsidRPr="000F081D">
        <w:rPr>
          <w:rFonts w:ascii="Times New Roman" w:hAnsi="Times New Roman" w:cs="Times New Roman"/>
        </w:rPr>
        <w:t xml:space="preserve">, и Уставом Муниципального бюджетного общеобразовательного учреждения «Первомайская </w:t>
      </w:r>
      <w:proofErr w:type="spellStart"/>
      <w:r w:rsidRPr="000F081D">
        <w:rPr>
          <w:rFonts w:ascii="Times New Roman" w:hAnsi="Times New Roman" w:cs="Times New Roman"/>
        </w:rPr>
        <w:t>сош</w:t>
      </w:r>
      <w:proofErr w:type="spellEnd"/>
      <w:r w:rsidRPr="000F081D">
        <w:rPr>
          <w:rFonts w:ascii="Times New Roman" w:hAnsi="Times New Roman" w:cs="Times New Roman"/>
        </w:rPr>
        <w:t>» (далее – школа).</w:t>
      </w:r>
    </w:p>
    <w:p w:rsidR="00BD65BB" w:rsidRPr="000F081D" w:rsidRDefault="00BD65BB" w:rsidP="000F081D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 Настоящее Положение определяет формы, периодичность, порядок текущего контроля</w:t>
      </w:r>
      <w:r w:rsid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успеваемости и промежуточной </w:t>
      </w:r>
      <w:proofErr w:type="gramStart"/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аттестации</w:t>
      </w:r>
      <w:proofErr w:type="gramEnd"/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BD65BB" w:rsidRPr="000F081D" w:rsidRDefault="00BD65BB" w:rsidP="00BD65B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1.3. 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D65BB" w:rsidRPr="000F081D" w:rsidRDefault="00BD65BB" w:rsidP="00BD65B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1.4. Текущий контроль успеваемости и промежуточная 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B90AF2" w:rsidRDefault="00B90AF2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B90AF2" w:rsidRDefault="00B90AF2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BD65BB" w:rsidRPr="000835F3" w:rsidRDefault="00BD65BB" w:rsidP="00BD65B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lastRenderedPageBreak/>
        <w:t>2. Текущий контроль успеваемости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2.1. 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2.2. 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осуществляется в целях: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определения степени освоения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предупреждения неуспеваемости.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 а также обучающихся заочной формы обучения.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2.4. Текущий контроль успеваемости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 формах: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F081D">
        <w:rPr>
          <w:rFonts w:ascii="Times New Roman" w:hAnsi="Times New Roman" w:cs="Times New Roman"/>
          <w:sz w:val="24"/>
          <w:szCs w:val="24"/>
        </w:rPr>
        <w:t>письменной работы (тест, диктант, изложение, сочинение, реферат, эссе, контрольные, проверочные, самостоятельные, лабораторные и практические работы);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диагностики образовательных достижений обучающихся (стартовой, промежуточной, итоговой);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2.5. Текущий контроль успеваемости обучающихся первого класса в течение учебного года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 xml:space="preserve">осуществляется без балльного оценивания занятий обучающихся и домашних заданий.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Результаты и динамика образовательных достижений каждого обучающегося фиксируются педагогическим работником в </w:t>
      </w:r>
      <w:hyperlink r:id="rId8" w:anchor="/document/118/61235/" w:history="1">
        <w:r w:rsidRPr="000F081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листе</w:t>
        </w:r>
      </w:hyperlink>
      <w:r w:rsidRPr="000F081D">
        <w:rPr>
          <w:rFonts w:ascii="Times New Roman" w:hAnsi="Times New Roman" w:cs="Times New Roman"/>
          <w:sz w:val="24"/>
          <w:szCs w:val="24"/>
        </w:rPr>
        <w:t> индивидуальных достижений по учебному предмету.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lastRenderedPageBreak/>
        <w:t> 2.6. Текущий контроль успеваемости во втором и последующих классах осуществляется по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пятибалльной системе оценивания. Для письменных работ, результат прохождения которых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фиксируется в баллах или иных значениях, разрабатывается шкала перерасчета полученного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результата в отметку 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2.7. Отметки по установленным формам текущего контроля успеваемости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фиксируются педагогическим работником в журнале успеваемости и дневнике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в сроки и порядке, предусмотренные </w:t>
      </w:r>
      <w:hyperlink r:id="rId9" w:anchor="/document/118/51901/" w:history="1">
        <w:r w:rsidRPr="000F081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локальным нормативным актом</w:t>
        </w:r>
      </w:hyperlink>
      <w:r w:rsidRPr="000F081D">
        <w:rPr>
          <w:rFonts w:ascii="Times New Roman" w:hAnsi="Times New Roman" w:cs="Times New Roman"/>
          <w:sz w:val="24"/>
          <w:szCs w:val="24"/>
        </w:rPr>
        <w:t xml:space="preserve"> школы. За сочинение, изложение и диктант с грамматическим заданием </w:t>
      </w:r>
      <w:r w:rsidR="00D86025" w:rsidRPr="000F081D">
        <w:rPr>
          <w:rFonts w:ascii="Times New Roman" w:hAnsi="Times New Roman" w:cs="Times New Roman"/>
          <w:sz w:val="24"/>
          <w:szCs w:val="24"/>
        </w:rPr>
        <w:t xml:space="preserve"> по учебным предметам «Русский язык»</w:t>
      </w:r>
      <w:proofErr w:type="gramStart"/>
      <w:r w:rsidR="00D86025" w:rsidRPr="000F08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6025" w:rsidRPr="000F081D">
        <w:rPr>
          <w:rFonts w:ascii="Times New Roman" w:hAnsi="Times New Roman" w:cs="Times New Roman"/>
          <w:sz w:val="24"/>
          <w:szCs w:val="24"/>
        </w:rPr>
        <w:t xml:space="preserve"> «Родной язык»,  «Литературное чтение» («Литература»),«Литературное чтение на родном языке» («Родная литература») </w:t>
      </w:r>
      <w:r w:rsidRPr="000F081D">
        <w:rPr>
          <w:rFonts w:ascii="Times New Roman" w:hAnsi="Times New Roman" w:cs="Times New Roman"/>
          <w:sz w:val="24"/>
          <w:szCs w:val="24"/>
        </w:rPr>
        <w:t>в журнал успеваемост</w:t>
      </w:r>
      <w:r w:rsidR="00D86025" w:rsidRPr="000F081D">
        <w:rPr>
          <w:rFonts w:ascii="Times New Roman" w:hAnsi="Times New Roman" w:cs="Times New Roman"/>
          <w:sz w:val="24"/>
          <w:szCs w:val="24"/>
        </w:rPr>
        <w:t>и выставляются две отметки.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2.8. Текущий контроль успеваемости по итогам четверти осуществляется педагогическим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2.9. Педагогический работник, проводящий текущий контроль успеваемости, обеспечивает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 xml:space="preserve">повторное написание письменной работы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>, получившими неудовлетворительную оценку за четвертную письменную работу, и проведение текущего контроля успеваемости по итогам четверти для отсутствовавших ранее обучающихся.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2.10. В целях создания условий, отвечающих физиологическим особенностям учащихся, не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допускается проведение текущего контроля успеваемости: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– в первый учебный день после каникул для всех обучающихся школы;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– в первый учебный день после длительного пропуска занятий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обучающихся, не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F081D">
        <w:rPr>
          <w:rFonts w:ascii="Times New Roman" w:hAnsi="Times New Roman" w:cs="Times New Roman"/>
          <w:sz w:val="24"/>
          <w:szCs w:val="24"/>
        </w:rPr>
        <w:t>посещавших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занятия по уважительной причине.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Не допускается проведение более: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– одной контрольной (проверочной) работы в день в начальной школе;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– двух контрольных (проверочных) работ в день в средней и старшей школе.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фиксируются в журнале обучения на дому.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 справкой об обучении в медицинской организации и учитываются в порядке, предусмотренном локальным нормативным актом школы.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2.13. Текущий контроль успеваемости в рамках внеурочной деятельности определятся ее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 школы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lastRenderedPageBreak/>
        <w:t> 2.14. Отметки за четверть</w:t>
      </w:r>
      <w:r w:rsidR="00B102E6" w:rsidRP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 xml:space="preserve"> по каждому учебному предмету, курсу, дисциплине (модулю) и иным видам учебной деятельности,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учебным планом, определяются как среднее арифметическое текущего контроля успеваемости, включая четвертную письменную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работу, и выставляются всем обучающимся школы в журнал успеваемости целыми числами в</w:t>
      </w:r>
      <w:r w:rsidR="000F081D">
        <w:rPr>
          <w:rFonts w:ascii="Times New Roman" w:hAnsi="Times New Roman" w:cs="Times New Roman"/>
          <w:sz w:val="24"/>
          <w:szCs w:val="24"/>
        </w:rPr>
        <w:t xml:space="preserve">  </w:t>
      </w:r>
      <w:r w:rsidRPr="000F081D">
        <w:rPr>
          <w:rFonts w:ascii="Times New Roman" w:hAnsi="Times New Roman" w:cs="Times New Roman"/>
          <w:sz w:val="24"/>
          <w:szCs w:val="24"/>
        </w:rPr>
        <w:t>соответствии с правилами математического округления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2.15. Обучающимся, пропустившим по уважительной причине, подтвержденной соответствующими документами, более 50 процентов учебного времени, отметка за четверть 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 четвертной письменной работы.</w:t>
      </w:r>
    </w:p>
    <w:p w:rsidR="00BD65BB" w:rsidRPr="000835F3" w:rsidRDefault="00BD65BB" w:rsidP="00BD65BB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3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3. Промежуточная аттестация </w:t>
      </w:r>
      <w:proofErr w:type="gramStart"/>
      <w:r w:rsidRPr="00083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обучающихся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835F3">
        <w:rPr>
          <w:lang w:eastAsia="ru-RU"/>
        </w:rPr>
        <w:t> </w:t>
      </w:r>
      <w:r w:rsidRPr="000F081D">
        <w:rPr>
          <w:rFonts w:ascii="Times New Roman" w:hAnsi="Times New Roman" w:cs="Times New Roman"/>
          <w:sz w:val="24"/>
          <w:szCs w:val="24"/>
        </w:rPr>
        <w:t>3.1. Промежуточная аттестация – установление уровня освоения основной образовательной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3.2. 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 в целях: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оценки динамики индивидуальных образовательных достижений.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3.3. Промежуточная аттестация проводится для всех обучающихся школы со второго класса.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Промежуточная аттестация обязательна для обучающихся всех форм обучения, в том числе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обучающихся по индивидуальному учебному плану и при ускоренном обучении. Сроки проведения промежуточной аттестации определяются основной образовательной программой общего образования соответствующего уровня (индивидуальным учебным </w:t>
      </w:r>
      <w:r w:rsidR="00B102E6" w:rsidRPr="000F081D">
        <w:rPr>
          <w:rFonts w:ascii="Times New Roman" w:hAnsi="Times New Roman" w:cs="Times New Roman"/>
          <w:sz w:val="24"/>
          <w:szCs w:val="24"/>
        </w:rPr>
        <w:t>планом</w:t>
      </w:r>
      <w:r w:rsidRPr="000F081D">
        <w:rPr>
          <w:rFonts w:ascii="Times New Roman" w:hAnsi="Times New Roman" w:cs="Times New Roman"/>
          <w:sz w:val="24"/>
          <w:szCs w:val="24"/>
        </w:rPr>
        <w:t>).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3.4. Промежуточная аттестация проводится по итогам учебного года по каждому учебному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предмету, курсу, дисциплине (модулю) и иным видам учебной деятельности, предусмотренным учебным планом.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3.5. Промежуточная аттестация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 xml:space="preserve">реализующим соответствующую часть образовательной программы, самостоятельно в форме </w:t>
      </w:r>
      <w:r w:rsidR="00210F1E" w:rsidRPr="000F081D">
        <w:rPr>
          <w:rFonts w:ascii="Times New Roman" w:hAnsi="Times New Roman" w:cs="Times New Roman"/>
          <w:sz w:val="24"/>
          <w:szCs w:val="24"/>
        </w:rPr>
        <w:t>г</w:t>
      </w:r>
      <w:r w:rsidRPr="000F081D">
        <w:rPr>
          <w:rFonts w:ascii="Times New Roman" w:hAnsi="Times New Roman" w:cs="Times New Roman"/>
          <w:sz w:val="24"/>
          <w:szCs w:val="24"/>
        </w:rPr>
        <w:t>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8E6618" w:rsidRPr="000F081D" w:rsidRDefault="008E6618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Промежуточная аттестация по учебному курсу «Основы религиозных культур и светской этики», по учебному предмету «индивидуальный проект» проводится в форме защиты проектной работы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3.6. Промежуточная аттестация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осуществляется по пятибалльной системе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lastRenderedPageBreak/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 пятибалльной 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3.7. Отметки за годовую письменную работу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фиксируются педагогическим</w:t>
      </w:r>
    </w:p>
    <w:p w:rsidR="00210F1E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работником в журнале успеваемости и дневнике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в сроки и порядке, предусмотренном </w:t>
      </w:r>
      <w:hyperlink r:id="rId10" w:anchor="/document/118/51901/" w:history="1">
        <w:r w:rsidRPr="000F081D">
          <w:rPr>
            <w:rStyle w:val="a3"/>
            <w:rFonts w:ascii="Times New Roman" w:hAnsi="Times New Roman" w:cs="Times New Roman"/>
            <w:sz w:val="24"/>
            <w:szCs w:val="24"/>
          </w:rPr>
          <w:t>локальным нормативным актом</w:t>
        </w:r>
      </w:hyperlink>
      <w:r w:rsidRPr="000F081D">
        <w:rPr>
          <w:rFonts w:ascii="Times New Roman" w:hAnsi="Times New Roman" w:cs="Times New Roman"/>
          <w:sz w:val="24"/>
          <w:szCs w:val="24"/>
        </w:rPr>
        <w:t> школы. </w:t>
      </w:r>
      <w:r w:rsidR="00210F1E" w:rsidRPr="000F081D">
        <w:rPr>
          <w:rFonts w:ascii="Times New Roman" w:hAnsi="Times New Roman" w:cs="Times New Roman"/>
          <w:sz w:val="24"/>
          <w:szCs w:val="24"/>
        </w:rPr>
        <w:t xml:space="preserve"> За сочинение, изложение и диктант с грамматическим заданием  по учебным предметам «Русский язык»</w:t>
      </w:r>
      <w:proofErr w:type="gramStart"/>
      <w:r w:rsidR="00210F1E" w:rsidRPr="000F08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0F1E" w:rsidRPr="000F081D">
        <w:rPr>
          <w:rFonts w:ascii="Times New Roman" w:hAnsi="Times New Roman" w:cs="Times New Roman"/>
          <w:sz w:val="24"/>
          <w:szCs w:val="24"/>
        </w:rPr>
        <w:t xml:space="preserve"> «Родной язык»,  «Литературное чтение» («Литература»),«Литературное чтение на родном языке» («Родная литература») в журнал успеваемости выставляются две отметки.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3.8. Педагогический работник, осуществляющий промежуточную аттестацию, обеспечивает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 xml:space="preserve">повторное написание письменной работы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3.9. В целях создания условий, отвечающих физиологическим особенностям учащихся при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промежуточной аттестации по учебным предметам, курсам, дисциплинам (модулям) и иным видам учебной деятельности, предусмотренным учебным планом, не допускается проведение более: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– одной письменной работы в день в начальной школе;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– двух письменных работ в день в средней и старшей школе.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3.10. 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Промежуточную аттестацию обучающихся, нуждающихся в длительном лечении, для которых организовано освоение основных общеобразовательных программ на дому, осуществляют педагогические работники школы.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Отметки по установленным формам промежуточной аттестации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фиксируются в журнале обучения на дому.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3.11. 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Промежуточная аттестация обучающихся, нуждающихся в длительном лечении, для которых организовано 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Результаты успеваемости подтверждаются справкой об обучении в медицинской организации и учитываются в порядке, предусмотренном локальным нормативным актом школы.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3.12. Промежуточная аттестация в рамках внеурочной деятельности определятся ее моделью, формой организации 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3.13. Годовые отметки по каждому учебному предмету, курсу, дисциплине (модулю) и иным видам учебной деятельности, предусмотренных учебным планом, определяются как среднее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 xml:space="preserve">арифметическое </w:t>
      </w:r>
      <w:proofErr w:type="spellStart"/>
      <w:r w:rsidRPr="000F081D">
        <w:rPr>
          <w:rFonts w:ascii="Times New Roman" w:hAnsi="Times New Roman" w:cs="Times New Roman"/>
          <w:sz w:val="24"/>
          <w:szCs w:val="24"/>
        </w:rPr>
        <w:t>четвертных</w:t>
      </w:r>
      <w:proofErr w:type="gramStart"/>
      <w:r w:rsidR="00C80648" w:rsidRPr="000F081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80648" w:rsidRPr="000F081D">
        <w:rPr>
          <w:rFonts w:ascii="Times New Roman" w:hAnsi="Times New Roman" w:cs="Times New Roman"/>
          <w:sz w:val="24"/>
          <w:szCs w:val="24"/>
        </w:rPr>
        <w:t>олугодовых</w:t>
      </w:r>
      <w:proofErr w:type="spellEnd"/>
      <w:r w:rsidR="00C80648" w:rsidRP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 xml:space="preserve"> отметок и отметки по результатам годовой письменной</w:t>
      </w:r>
      <w:r w:rsidR="00C80648" w:rsidRP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работы, выставляются всем обучающимся школы в журнал успеваемости целыми числами в</w:t>
      </w:r>
      <w:r w:rsidR="00C80648" w:rsidRP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соответствии с правилами математического округления.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3.15. Неудовлетворительные результаты промежуточной аттестации по одному или нескольким учебным предметам, курсам, дисциплинам (модулям) и иным видам учебной деятельности, предусмотренным учебным планом, или </w:t>
      </w:r>
      <w:proofErr w:type="spellStart"/>
      <w:r w:rsidRPr="000F081D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0F081D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Pr="000F081D">
        <w:rPr>
          <w:rFonts w:ascii="Times New Roman" w:hAnsi="Times New Roman" w:cs="Times New Roman"/>
          <w:sz w:val="24"/>
          <w:szCs w:val="24"/>
        </w:rPr>
        <w:lastRenderedPageBreak/>
        <w:t>аттестации при отсутствии уважительных причин признаются академической задолженностью.</w:t>
      </w:r>
    </w:p>
    <w:p w:rsidR="00BD65BB" w:rsidRPr="000835F3" w:rsidRDefault="00BD65BB" w:rsidP="00BD65B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4. Промежуточная и государственная итоговая аттестация экстернов</w:t>
      </w:r>
    </w:p>
    <w:p w:rsidR="00BD65BB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4.1.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610A7F" w:rsidRDefault="00610A7F" w:rsidP="00610A7F">
      <w:pPr>
        <w:pStyle w:val="a5"/>
      </w:pPr>
      <w:r>
        <w:t>4.2</w:t>
      </w:r>
      <w:r>
        <w:t xml:space="preserve">. Родители несовершеннолетних обучающихся выбирают, на какой срок </w:t>
      </w:r>
      <w:r>
        <w:t>экстерн прикрепляется к МБОУ «</w:t>
      </w:r>
      <w:proofErr w:type="gramStart"/>
      <w:r>
        <w:t>Первомайская</w:t>
      </w:r>
      <w:proofErr w:type="gramEnd"/>
      <w:r>
        <w:t xml:space="preserve"> </w:t>
      </w:r>
      <w:proofErr w:type="spellStart"/>
      <w:r>
        <w:t>СОш</w:t>
      </w:r>
      <w:proofErr w:type="spellEnd"/>
      <w:r>
        <w:t xml:space="preserve">» </w:t>
      </w:r>
      <w:r>
        <w:t xml:space="preserve"> для прохождения промежуточной аттестации: на один учебный год, на весь период получения общего образования либо на период прохождения конкретной аттестации.</w:t>
      </w:r>
    </w:p>
    <w:p w:rsidR="00BD65BB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4.</w:t>
      </w:r>
      <w:r w:rsidR="00610A7F">
        <w:rPr>
          <w:rFonts w:ascii="Times New Roman" w:hAnsi="Times New Roman" w:cs="Times New Roman"/>
          <w:sz w:val="24"/>
          <w:szCs w:val="24"/>
        </w:rPr>
        <w:t>3</w:t>
      </w:r>
      <w:r w:rsidRPr="000F081D">
        <w:rPr>
          <w:rFonts w:ascii="Times New Roman" w:hAnsi="Times New Roman" w:cs="Times New Roman"/>
          <w:sz w:val="24"/>
          <w:szCs w:val="24"/>
        </w:rPr>
        <w:t>. 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610A7F" w:rsidRDefault="00610A7F" w:rsidP="00610A7F">
      <w:pPr>
        <w:pStyle w:val="a5"/>
      </w:pPr>
      <w:r>
        <w:t xml:space="preserve">4.4. МБОУ «Первомайская </w:t>
      </w:r>
      <w:proofErr w:type="spellStart"/>
      <w:r>
        <w:t>СОш</w:t>
      </w:r>
      <w:proofErr w:type="spellEnd"/>
      <w:r>
        <w:t xml:space="preserve">» </w:t>
      </w:r>
      <w:r>
        <w:t xml:space="preserve"> согласует с экстернами и родителями несовершеннолетних обучающихся график прохождения промежуточной аттестации. </w:t>
      </w:r>
      <w:proofErr w:type="gramStart"/>
      <w:r>
        <w:t>Промежуточная</w:t>
      </w:r>
      <w:proofErr w:type="gramEnd"/>
      <w:r>
        <w:t xml:space="preserve"> аттестации экстернов проводится не более чем по одному учебному предмету (курсу) в день.</w:t>
      </w:r>
    </w:p>
    <w:p w:rsidR="00BD65BB" w:rsidRPr="000F081D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4.5</w:t>
      </w:r>
      <w:r w:rsidR="00BD65BB" w:rsidRPr="000F081D">
        <w:rPr>
          <w:rFonts w:ascii="Times New Roman" w:hAnsi="Times New Roman" w:cs="Times New Roman"/>
          <w:sz w:val="24"/>
          <w:szCs w:val="24"/>
        </w:rPr>
        <w:t>. Экстерны при прохождении промежуточной и государственной итоговой аттестации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пользуются академическими правами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>.</w:t>
      </w:r>
    </w:p>
    <w:p w:rsidR="00BD65BB" w:rsidRPr="000F081D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4.6</w:t>
      </w:r>
      <w:r w:rsidR="00BD65BB" w:rsidRPr="000F081D">
        <w:rPr>
          <w:rFonts w:ascii="Times New Roman" w:hAnsi="Times New Roman" w:cs="Times New Roman"/>
          <w:sz w:val="24"/>
          <w:szCs w:val="24"/>
        </w:rPr>
        <w:t>. Сроки подачи заявления о прохождении промежуточной аттестации экстерном, а также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="00BD65BB" w:rsidRPr="000F081D">
        <w:rPr>
          <w:rFonts w:ascii="Times New Roman" w:hAnsi="Times New Roman" w:cs="Times New Roman"/>
          <w:sz w:val="24"/>
          <w:szCs w:val="24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Срок подачи заявления для прохождения государственной итоговой аттестации экстерном не может быть менее трех месяцев до ее начала.</w:t>
      </w:r>
    </w:p>
    <w:p w:rsidR="00BD65BB" w:rsidRPr="000F081D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4.7</w:t>
      </w:r>
      <w:r w:rsidR="00BD65BB" w:rsidRPr="000F081D">
        <w:rPr>
          <w:rFonts w:ascii="Times New Roman" w:hAnsi="Times New Roman" w:cs="Times New Roman"/>
          <w:sz w:val="24"/>
          <w:szCs w:val="24"/>
        </w:rPr>
        <w:t>. Промежуточная аттестация экстерна осуществляется педагогическим работником,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реализующим соответствующую часть образовательной программы, самостоятельно в сроки 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>, установленных приказом о зачислении экстерна.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Государственная итоговая аттестация экстернов осуществляется в порядке, установленном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D65BB" w:rsidRPr="000F081D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4.8</w:t>
      </w:r>
      <w:r w:rsidR="00BD65BB" w:rsidRPr="000F081D">
        <w:rPr>
          <w:rFonts w:ascii="Times New Roman" w:hAnsi="Times New Roman" w:cs="Times New Roman"/>
          <w:sz w:val="24"/>
          <w:szCs w:val="24"/>
        </w:rPr>
        <w:t>. До начала промежуточной аттестации экстерн может получить консультацию по вопросам, касающимся аттестации, в пределах двух академических часов в соответствии с графиком, утвержденным приказом о зачислении экстерна.</w:t>
      </w:r>
    </w:p>
    <w:p w:rsidR="00BD65BB" w:rsidRPr="000F081D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4.9</w:t>
      </w:r>
      <w:r w:rsidR="00BD65BB" w:rsidRPr="000F081D">
        <w:rPr>
          <w:rFonts w:ascii="Times New Roman" w:hAnsi="Times New Roman" w:cs="Times New Roman"/>
          <w:sz w:val="24"/>
          <w:szCs w:val="24"/>
        </w:rPr>
        <w:t>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BD65BB" w:rsidRPr="000F081D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4.10</w:t>
      </w:r>
      <w:r w:rsidR="00BD65BB" w:rsidRPr="000F081D">
        <w:rPr>
          <w:rFonts w:ascii="Times New Roman" w:hAnsi="Times New Roman" w:cs="Times New Roman"/>
          <w:sz w:val="24"/>
          <w:szCs w:val="24"/>
        </w:rPr>
        <w:t>. Результаты промежуточной аттестации экстернов фиксируются педагогическими работниками в протоколах, которые хранятся в личном деле экстерна вместе с письменными работами.</w:t>
      </w:r>
    </w:p>
    <w:p w:rsidR="00BD65BB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4.11</w:t>
      </w:r>
      <w:r w:rsidR="00BD65BB" w:rsidRPr="000F081D">
        <w:rPr>
          <w:rFonts w:ascii="Times New Roman" w:hAnsi="Times New Roman" w:cs="Times New Roman"/>
          <w:sz w:val="24"/>
          <w:szCs w:val="24"/>
        </w:rPr>
        <w:t>. 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610A7F" w:rsidRPr="00610A7F" w:rsidRDefault="00610A7F" w:rsidP="0061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7F">
        <w:rPr>
          <w:rFonts w:ascii="Times New Roman" w:hAnsi="Times New Roman" w:cs="Times New Roman"/>
          <w:sz w:val="24"/>
          <w:szCs w:val="24"/>
        </w:rPr>
        <w:t xml:space="preserve">4.12 </w:t>
      </w:r>
      <w:r w:rsidRPr="00610A7F">
        <w:rPr>
          <w:rFonts w:ascii="Times New Roman" w:hAnsi="Times New Roman" w:cs="Times New Roman"/>
          <w:sz w:val="24"/>
          <w:szCs w:val="24"/>
        </w:rPr>
        <w:t>Экстерн, прошедший промежуточную атте</w:t>
      </w:r>
      <w:r>
        <w:rPr>
          <w:rFonts w:ascii="Times New Roman" w:hAnsi="Times New Roman" w:cs="Times New Roman"/>
          <w:sz w:val="24"/>
          <w:szCs w:val="24"/>
        </w:rPr>
        <w:t>стацию, отчисляется из МБОУ 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610A7F">
        <w:rPr>
          <w:rFonts w:ascii="Times New Roman" w:hAnsi="Times New Roman" w:cs="Times New Roman"/>
          <w:sz w:val="24"/>
          <w:szCs w:val="24"/>
        </w:rPr>
        <w:t>со справкой.</w:t>
      </w:r>
    </w:p>
    <w:p w:rsidR="00610A7F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</w:p>
    <w:p w:rsidR="00BD65BB" w:rsidRPr="000F081D" w:rsidRDefault="00610A7F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4.13</w:t>
      </w:r>
      <w:bookmarkStart w:id="0" w:name="_GoBack"/>
      <w:bookmarkEnd w:id="0"/>
      <w:r w:rsidR="00BD65BB" w:rsidRPr="000F081D">
        <w:rPr>
          <w:rFonts w:ascii="Times New Roman" w:hAnsi="Times New Roman" w:cs="Times New Roman"/>
          <w:sz w:val="24"/>
          <w:szCs w:val="24"/>
        </w:rPr>
        <w:t xml:space="preserve">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="00BD65BB" w:rsidRPr="000F081D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BD65BB" w:rsidRPr="000F081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D65BB" w:rsidRPr="000835F3" w:rsidRDefault="00BD65BB" w:rsidP="00BD65B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5. Ликвидация академической задолженности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835F3">
        <w:rPr>
          <w:lang w:eastAsia="ru-RU"/>
        </w:rPr>
        <w:t> </w:t>
      </w:r>
      <w:r w:rsidRPr="000F081D">
        <w:rPr>
          <w:rFonts w:ascii="Times New Roman" w:hAnsi="Times New Roman" w:cs="Times New Roman"/>
          <w:sz w:val="24"/>
          <w:szCs w:val="24"/>
        </w:rPr>
        <w:t>5.1. Обучающиеся и экстерны, имеющие академическую задолженность, вправе пройти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F081D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соответствующим учебному предмету, курсу, дисциплине (модулю) не более двух раз в сроки, определяемые 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включаются время болезни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>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5.2. Обучающиеся и экстерны обязаны ликвидировать академическую задолженность по учебным предметам, курсам, дисциплинам (модулям) в установленные  школой сроки. Школа вправе организовать ликвидацию академической задолженности в летний период по заявлению родителей.</w:t>
      </w:r>
    </w:p>
    <w:p w:rsidR="00BD65BB" w:rsidRPr="000F081D" w:rsidRDefault="00BD65BB" w:rsidP="005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5.3. Для проведения промежуточной аттестации во второй раз приказом директора школы</w:t>
      </w:r>
    </w:p>
    <w:p w:rsidR="00BD65BB" w:rsidRPr="000F081D" w:rsidRDefault="00BD65BB" w:rsidP="005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создается комиссия, которая формируется по предметному принципу из не менее трех</w:t>
      </w:r>
    </w:p>
    <w:p w:rsidR="00BD65BB" w:rsidRPr="000F081D" w:rsidRDefault="00BD65BB" w:rsidP="0058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педагогических работников, с учетом их занятости. Персональный состав комиссии утверждается приказом.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5.4.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 5.5. Результаты ликвидации академической задолженности по соответствующему учебному</w:t>
      </w:r>
      <w:r w:rsidR="000F081D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предмету, курсу, дисциплине (модулю) оформляются протоколом комиссии.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Протоколы комиссии с результатами ликвидации академической задолженности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хранятся 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 в личном деле экстерна вместе с письменными работами.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Положительные результаты ликвидации академической задолженности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>фиксируются ответственным педагогическим работником в журнале успеваемости в порядке,</w:t>
      </w:r>
      <w:r w:rsidR="005864D7">
        <w:rPr>
          <w:rFonts w:ascii="Times New Roman" w:hAnsi="Times New Roman" w:cs="Times New Roman"/>
          <w:sz w:val="24"/>
          <w:szCs w:val="24"/>
        </w:rPr>
        <w:t xml:space="preserve"> </w:t>
      </w:r>
      <w:r w:rsidRPr="000F081D">
        <w:rPr>
          <w:rFonts w:ascii="Times New Roman" w:hAnsi="Times New Roman" w:cs="Times New Roman"/>
          <w:sz w:val="24"/>
          <w:szCs w:val="24"/>
        </w:rPr>
        <w:t>предусмотренном настоящим Положением.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t xml:space="preserve"> 5.6.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F081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F081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D65BB" w:rsidRPr="000F081D" w:rsidRDefault="00BD65BB" w:rsidP="000F081D">
      <w:pPr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0F081D">
        <w:rPr>
          <w:rFonts w:ascii="Times New Roman" w:hAnsi="Times New Roman" w:cs="Times New Roman"/>
          <w:sz w:val="24"/>
          <w:szCs w:val="24"/>
        </w:rPr>
        <w:lastRenderedPageBreak/>
        <w:t> 5.7. 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 </w:t>
      </w:r>
    </w:p>
    <w:p w:rsidR="00C20426" w:rsidRPr="000835F3" w:rsidRDefault="00C20426" w:rsidP="00BD65BB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C20426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                                                       </w:t>
      </w: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20426" w:rsidRDefault="00C20426" w:rsidP="00446704">
      <w:pPr>
        <w:spacing w:after="0" w:line="240" w:lineRule="auto"/>
        <w:jc w:val="right"/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          </w:t>
      </w:r>
      <w:r w:rsidR="00BD65BB" w:rsidRPr="000835F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="00446704">
        <w:t xml:space="preserve"> </w:t>
      </w:r>
    </w:p>
    <w:p w:rsidR="00B90AF2" w:rsidRDefault="00B90AF2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к положению о формах, периодичности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и промежуточной аттестации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20426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МБОУ «Первомайская СОШ»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Форма справки 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Default="00446704" w:rsidP="004467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СПРАВКА</w:t>
      </w:r>
    </w:p>
    <w:p w:rsidR="005864D7" w:rsidRPr="005864D7" w:rsidRDefault="005864D7" w:rsidP="004467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____________________________ прошел (а) промежуточную аттестацию за _____ класс по основной образовательной программе общего образования </w:t>
      </w: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 СОШ» Батыревского  района Чувашской Республики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p w:rsidR="00446704" w:rsidRPr="005864D7" w:rsidRDefault="00446704" w:rsidP="0044670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«Первомайская СОШ»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Батыревского  района                                             _______________________________________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(подпись) (расшифровка подписи)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sectPr w:rsidR="00446704" w:rsidRPr="005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7DC6"/>
    <w:multiLevelType w:val="multilevel"/>
    <w:tmpl w:val="E7D4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50E23"/>
    <w:multiLevelType w:val="multilevel"/>
    <w:tmpl w:val="231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A7A08"/>
    <w:multiLevelType w:val="multilevel"/>
    <w:tmpl w:val="A6B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B"/>
    <w:rsid w:val="000F081D"/>
    <w:rsid w:val="00210F1E"/>
    <w:rsid w:val="00446704"/>
    <w:rsid w:val="005864D7"/>
    <w:rsid w:val="00610A7F"/>
    <w:rsid w:val="008E6618"/>
    <w:rsid w:val="00A60B15"/>
    <w:rsid w:val="00B102E6"/>
    <w:rsid w:val="00B90AF2"/>
    <w:rsid w:val="00BD65BB"/>
    <w:rsid w:val="00C20426"/>
    <w:rsid w:val="00C80648"/>
    <w:rsid w:val="00D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08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08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2021-04-02T09:11:00Z</cp:lastPrinted>
  <dcterms:created xsi:type="dcterms:W3CDTF">2021-04-01T09:59:00Z</dcterms:created>
  <dcterms:modified xsi:type="dcterms:W3CDTF">2021-09-10T10:40:00Z</dcterms:modified>
</cp:coreProperties>
</file>