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09" w:rsidRDefault="00625CDE" w:rsidP="009B7409">
      <w:pPr>
        <w:pStyle w:val="30"/>
        <w:shd w:val="clear" w:color="auto" w:fill="auto"/>
        <w:spacing w:after="0" w:line="269" w:lineRule="exact"/>
        <w:ind w:left="740" w:right="160"/>
        <w:jc w:val="center"/>
      </w:pPr>
      <w:r>
        <w:t>Положение</w:t>
      </w:r>
    </w:p>
    <w:p w:rsidR="00442A28" w:rsidRDefault="00625CDE" w:rsidP="009B7409">
      <w:pPr>
        <w:pStyle w:val="30"/>
        <w:shd w:val="clear" w:color="auto" w:fill="auto"/>
        <w:spacing w:after="0" w:line="269" w:lineRule="exact"/>
        <w:ind w:left="740" w:right="160"/>
        <w:jc w:val="center"/>
      </w:pPr>
      <w:r>
        <w:t>о консультативном пункте муниципального бюджетного дошкольного образовательного учреждения «Детский сад №1</w:t>
      </w:r>
      <w:r w:rsidR="009B7409">
        <w:t>3</w:t>
      </w:r>
      <w:r>
        <w:t xml:space="preserve"> «</w:t>
      </w:r>
      <w:r w:rsidR="009B7409">
        <w:t>Малыш</w:t>
      </w:r>
      <w:r>
        <w:t>» Моргаушского района</w:t>
      </w:r>
      <w:r w:rsidR="009B7409">
        <w:t xml:space="preserve"> </w:t>
      </w:r>
      <w:r>
        <w:t>Чувашской Республики</w:t>
      </w:r>
    </w:p>
    <w:p w:rsidR="009B7409" w:rsidRDefault="009B7409" w:rsidP="009B7409">
      <w:pPr>
        <w:pStyle w:val="30"/>
        <w:shd w:val="clear" w:color="auto" w:fill="auto"/>
        <w:spacing w:after="0" w:line="269" w:lineRule="exact"/>
        <w:ind w:left="740" w:right="160"/>
        <w:jc w:val="center"/>
      </w:pPr>
    </w:p>
    <w:p w:rsidR="00442A28" w:rsidRDefault="00625C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5"/>
        </w:tabs>
        <w:spacing w:before="0"/>
        <w:ind w:left="3820"/>
      </w:pPr>
      <w:bookmarkStart w:id="0" w:name="bookmark0"/>
      <w:r>
        <w:t>Общие положения</w:t>
      </w:r>
      <w:bookmarkEnd w:id="0"/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236"/>
        <w:ind w:firstLine="740"/>
      </w:pPr>
      <w:r>
        <w:t xml:space="preserve">Настоящее Положение </w:t>
      </w:r>
      <w:r>
        <w:t>разработано в соответствии с пунктом 3 статьи 64 Федерального закона «Об образовании в Российской Федерации» от 29.12.2012 г. № 273-ФЗ и регламентирует деятельность консультационного пункта для родителей (законных представителей) и детей, не посещающих дош</w:t>
      </w:r>
      <w:r>
        <w:t>кольные учреждения в возрасте от 1,5 до 8 лет без взимания платы.</w:t>
      </w:r>
    </w:p>
    <w:p w:rsidR="00442A28" w:rsidRDefault="00625C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0"/>
        </w:tabs>
        <w:spacing w:before="0" w:line="250" w:lineRule="exact"/>
        <w:ind w:left="2300"/>
      </w:pPr>
      <w:bookmarkStart w:id="1" w:name="bookmark1"/>
      <w:r>
        <w:t>Цель и задачи работы консультационного пункта</w:t>
      </w:r>
      <w:bookmarkEnd w:id="1"/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 w:line="250" w:lineRule="exact"/>
        <w:ind w:firstLine="740"/>
      </w:pPr>
      <w:r>
        <w:t>Консультационный пункт создаётся с целью обеспечения доступности дошкольного образования детям, не посещающим дошкольное образовательное учрежде</w:t>
      </w:r>
      <w:r>
        <w:t>ние,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1,5 до 8 лет на дому.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after="0" w:line="250" w:lineRule="exact"/>
        <w:ind w:firstLine="740"/>
      </w:pPr>
      <w:r>
        <w:t>Основные задачи консультационного пункта: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35" w:lineRule="exact"/>
        <w:ind w:firstLine="740"/>
        <w:jc w:val="left"/>
      </w:pPr>
      <w:r>
        <w:t xml:space="preserve">оказание консультационной </w:t>
      </w:r>
      <w:r>
        <w:t>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/>
        <w:ind w:firstLine="740"/>
        <w:jc w:val="left"/>
      </w:pPr>
      <w:r>
        <w:t>оказание консультационной помощи родителям (законным представителям) по коррекции речевого развития детей дошкольного воз</w:t>
      </w:r>
      <w:r>
        <w:t>раста;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40" w:lineRule="exact"/>
        <w:ind w:firstLine="740"/>
        <w:jc w:val="left"/>
      </w:pPr>
      <w:r>
        <w:t>выявление уровня развития детей дошкольного возраста, необходимого для оказания грамотной консультационной помощи;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56" w:line="240" w:lineRule="exact"/>
        <w:ind w:firstLine="740"/>
      </w:pPr>
      <w:r>
        <w:t>информирование родителей (законных представителей) об учреждениях системы образования, где могут оказать квалифицированную помощь ребё</w:t>
      </w:r>
      <w:r>
        <w:t>нку в соответствии с его индивидуальными особенностями.</w:t>
      </w:r>
    </w:p>
    <w:p w:rsidR="00442A28" w:rsidRDefault="00625C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5"/>
        </w:tabs>
        <w:spacing w:before="0" w:line="220" w:lineRule="exact"/>
        <w:ind w:left="2940"/>
      </w:pPr>
      <w:bookmarkStart w:id="2" w:name="bookmark2"/>
      <w:r>
        <w:t>Функции консультационного пункта</w:t>
      </w:r>
      <w:bookmarkEnd w:id="2"/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20" w:lineRule="exact"/>
        <w:ind w:firstLine="740"/>
      </w:pPr>
      <w:r>
        <w:t>Аналитическая: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40" w:lineRule="exact"/>
        <w:ind w:firstLine="740"/>
        <w:jc w:val="left"/>
      </w:pPr>
      <w:r>
        <w:t xml:space="preserve">сбор и обработка информации о детях дошкольного возраста, не посещающих дошкольное образование учреждение, выявление запроса родителей этих детей на </w:t>
      </w:r>
      <w:r>
        <w:t>образовательные услуги;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54" w:lineRule="exact"/>
        <w:ind w:firstLine="740"/>
      </w:pPr>
      <w:r>
        <w:t>анализ проблем оказание помощи детям, не посещающим детский сад.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54" w:lineRule="exact"/>
        <w:ind w:firstLine="740"/>
      </w:pPr>
      <w:r>
        <w:t>Методическая: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54" w:lineRule="exact"/>
        <w:ind w:firstLine="740"/>
      </w:pPr>
      <w:r>
        <w:t>организация разработки методического обеспечения работы консультационного пункта.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54" w:lineRule="exact"/>
        <w:ind w:firstLine="740"/>
      </w:pPr>
      <w:r>
        <w:t>Консультационная: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firstLine="740"/>
        <w:jc w:val="left"/>
      </w:pPr>
      <w:r>
        <w:t>проведение с родителями индивидуальных (групповых) ко</w:t>
      </w:r>
      <w:r>
        <w:t>нсультаций по обозначенным ими проблемам;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firstLine="740"/>
        <w:jc w:val="left"/>
      </w:pPr>
      <w:r>
        <w:t>обучение родителей методам конструктивного взаимодействия с ребёнком для решения заявленной проблемы.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/>
        <w:ind w:firstLine="740"/>
      </w:pPr>
      <w:r>
        <w:t>Диагностическая: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50" w:lineRule="exact"/>
        <w:ind w:firstLine="740"/>
        <w:jc w:val="left"/>
      </w:pPr>
      <w:r>
        <w:t xml:space="preserve">проведение диагностических исследований развития ребёнка для оказания грамотной </w:t>
      </w:r>
      <w:r>
        <w:t>консультационной помощи;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50" w:lineRule="exact"/>
        <w:ind w:firstLine="740"/>
      </w:pPr>
      <w:r>
        <w:t>диагностика семейных взаимоотношений, выявление скрытых проблем, определение путей их решения;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/>
        <w:ind w:firstLine="740"/>
        <w:jc w:val="left"/>
      </w:pPr>
      <w:r>
        <w:t>составление рекомендаций по коррекции и развитию ребёнка на основе результатов диагностического исследования.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23"/>
        </w:tabs>
        <w:spacing w:after="0"/>
        <w:ind w:firstLine="740"/>
      </w:pPr>
      <w:r>
        <w:t>Координационно-организацио</w:t>
      </w:r>
      <w:r>
        <w:t>нная: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35" w:lineRule="exact"/>
        <w:ind w:firstLine="740"/>
        <w:jc w:val="left"/>
      </w:pPr>
      <w:r>
        <w:t>организация работы по оказанию помощи семье ребёнка, не посещающего детский сад, педагогами учреждения;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56" w:line="240" w:lineRule="exact"/>
        <w:ind w:firstLine="740"/>
        <w:jc w:val="left"/>
      </w:pPr>
      <w: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ра</w:t>
      </w:r>
      <w:r>
        <w:t>йона.</w:t>
      </w:r>
    </w:p>
    <w:p w:rsidR="00442A28" w:rsidRDefault="00625C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70"/>
        </w:tabs>
        <w:spacing w:before="0" w:line="220" w:lineRule="exact"/>
        <w:ind w:left="2040"/>
      </w:pPr>
      <w:bookmarkStart w:id="3" w:name="bookmark3"/>
      <w:r>
        <w:t>Организация деятельности консультационного пункта</w:t>
      </w:r>
      <w:bookmarkEnd w:id="3"/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250" w:lineRule="exact"/>
        <w:ind w:firstLine="740"/>
      </w:pPr>
      <w:r>
        <w:t>Консультационный пункт создается приказом руководителя дошкольного учреждения.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250" w:lineRule="exact"/>
        <w:ind w:firstLine="740"/>
      </w:pPr>
      <w:r>
        <w:t xml:space="preserve">Руководство осуществляет заведующий дошкольным учреждением. Обязанности по выполнению заявок родителей (законных </w:t>
      </w:r>
      <w:r>
        <w:t>представителей)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педагогический состав консультационного пункта может меняться.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250" w:lineRule="exact"/>
        <w:ind w:firstLine="740"/>
      </w:pPr>
      <w:r>
        <w:lastRenderedPageBreak/>
        <w:t>Организация психолого-педагогичес</w:t>
      </w:r>
      <w:r>
        <w:t>кой помощи родителям (законным представителям) в консультационном пункте строится на основе интеграции деятельности специалистов: воспитателя, учителя-логопеда и других специалистов. Консультирование родителей (законных представителей) может проводиться од</w:t>
      </w:r>
      <w:r>
        <w:t>ним или несколькими специалистами одновременно.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  <w:jc w:val="left"/>
      </w:pPr>
      <w:r>
        <w:t>Специалисты дают рекомендации родителям и консультируют их в пределах своей компетенции.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35" w:lineRule="exact"/>
        <w:ind w:firstLine="740"/>
        <w:jc w:val="left"/>
      </w:pPr>
      <w:r>
        <w:t>старший воспитатель, воспитатели помогают решать проблемы в области воспитания и развития ребёнка, обучают взрослых раз</w:t>
      </w:r>
      <w:r>
        <w:t>личным занятиям с детьми;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740"/>
      </w:pPr>
      <w:r>
        <w:t>учитель-логопед выявляет уровень речевого развития ребёнка и информирует взрослых о том, как помочь ребёнку избавиться от речевых недостатков, какие речевые игры и упражнения использовать;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  <w:jc w:val="left"/>
      </w:pPr>
      <w:r>
        <w:t>Если родитель (законный представитель) за</w:t>
      </w:r>
      <w:r>
        <w:t>трудняется в выборе специалиста, ему помогает старший воспитатель, который выявляет возникшую проблему и направляет к консультанту.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  <w:jc w:val="left"/>
      </w:pPr>
      <w:r>
        <w:t>Работа с родителями (законными представителями) и детьми в консультационном пункте проводится в различных формах: индивидуал</w:t>
      </w:r>
      <w:r>
        <w:t>ьной, подгрупповой.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</w:pPr>
      <w:r>
        <w:t xml:space="preserve">В консультационном пункте можно получить консультации по вопросам воспитания, обучения, развития детей от 1,5 до 8 лет. Родителям оказывается помощь в индивидуальном подборе игр, занятий, видов деятельности, в наибольшей степени </w:t>
      </w:r>
      <w:r>
        <w:t>способствующих развитию ребёнка.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  <w:jc w:val="left"/>
      </w:pPr>
      <w:r>
        <w:t>Консультационный пункт могут посещать родители (законные представители) и дети, не посещающие дошкольные образовательные учреждения.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250" w:lineRule="exact"/>
        <w:ind w:firstLine="740"/>
        <w:jc w:val="left"/>
      </w:pPr>
      <w:r>
        <w:t>За получение услуг в консультационном пункте плата с родителей (законных представителей) н</w:t>
      </w:r>
      <w:r>
        <w:t>е взимается.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50" w:lineRule="exact"/>
        <w:ind w:firstLine="740"/>
        <w:jc w:val="left"/>
      </w:pPr>
      <w:r>
        <w:t>Приём родителей 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50" w:lineRule="exact"/>
        <w:ind w:firstLine="740"/>
      </w:pPr>
      <w:r>
        <w:t>Функционирование консультационного пункта осуществляется в рабочие дни дошкольного образов</w:t>
      </w:r>
      <w:r>
        <w:t>ательного учреждения.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50" w:lineRule="exact"/>
        <w:ind w:firstLine="740"/>
        <w:jc w:val="left"/>
      </w:pPr>
      <w:r>
        <w:t>Регистрация обращений в консультационный пункт родителей (законных представителей), ведётся в журнале (приложение 1), который включает в себя следующие графы: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rPr>
          <w:lang w:val="en-US" w:eastAsia="en-US" w:bidi="en-US"/>
        </w:rPr>
        <w:t xml:space="preserve">N° </w:t>
      </w:r>
      <w:r>
        <w:t>п/п;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дата обращения;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Ф.И.О. родителя (законного представителя);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контактный телефон,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домашний адрес;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содержание запроса (заявки) на оказание услуги;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избранная ф</w:t>
      </w:r>
      <w:bookmarkStart w:id="4" w:name="_GoBack"/>
      <w:bookmarkEnd w:id="4"/>
      <w:r>
        <w:t>орма работы;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Ф.И.О. специалиста(ов), кому поручено выполнение запроса;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64" w:lineRule="exact"/>
        <w:ind w:firstLine="740"/>
      </w:pPr>
      <w:r>
        <w:t>сроки исполнения;</w:t>
      </w:r>
    </w:p>
    <w:p w:rsidR="00442A28" w:rsidRDefault="00625CD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50" w:lineRule="exact"/>
        <w:ind w:firstLine="740"/>
      </w:pPr>
      <w:r>
        <w:t>результат.</w:t>
      </w:r>
    </w:p>
    <w:p w:rsidR="00442A28" w:rsidRDefault="00625CDE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250" w:lineRule="exact"/>
        <w:ind w:right="1780" w:firstLine="740"/>
        <w:jc w:val="left"/>
      </w:pPr>
      <w:r>
        <w:t>В случае необходимости долгосрочной работы с родителями (зако</w:t>
      </w:r>
      <w:r>
        <w:t>нными представителями) заключается договор.</w:t>
      </w:r>
    </w:p>
    <w:p w:rsidR="00442A28" w:rsidRDefault="00625C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0"/>
        </w:tabs>
        <w:spacing w:before="0" w:line="250" w:lineRule="exact"/>
        <w:ind w:left="1300"/>
      </w:pPr>
      <w:bookmarkStart w:id="5" w:name="bookmark4"/>
      <w:r>
        <w:t>Требования к педагогам, ведущим приём в консультационном пункте</w:t>
      </w:r>
      <w:bookmarkEnd w:id="5"/>
    </w:p>
    <w:p w:rsidR="00442A28" w:rsidRDefault="00625CDE" w:rsidP="009B7409">
      <w:pPr>
        <w:pStyle w:val="20"/>
        <w:shd w:val="clear" w:color="auto" w:fill="auto"/>
        <w:spacing w:after="0" w:line="250" w:lineRule="exact"/>
        <w:ind w:firstLine="740"/>
        <w:jc w:val="left"/>
      </w:pPr>
      <w:r>
        <w:t>5.1. Для ведения консультационной работы педагог должен обладать следующими компетентностями:</w:t>
      </w:r>
    </w:p>
    <w:p w:rsidR="00442A28" w:rsidRDefault="00625CDE" w:rsidP="009B7409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40"/>
        <w:jc w:val="left"/>
      </w:pPr>
      <w:r>
        <w:t xml:space="preserve">знать нормативные документы, регламентирующие </w:t>
      </w:r>
      <w:r>
        <w:t>деятельность образовательного учреждения в части организации работы с детьми раннего и дошкольного возрастов и их семьями;</w:t>
      </w:r>
    </w:p>
    <w:p w:rsidR="00442A28" w:rsidRDefault="00625CDE" w:rsidP="009B7409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40"/>
        <w:jc w:val="left"/>
      </w:pPr>
      <w:r>
        <w:t xml:space="preserve">хорошо ориентироваться в дошкольных, общесоциальных и семейных проблемах, знать причины и механизмы появления и разрешения социально </w:t>
      </w:r>
      <w:r>
        <w:t>значимых проблем;</w:t>
      </w:r>
    </w:p>
    <w:p w:rsidR="00442A28" w:rsidRDefault="00625CDE" w:rsidP="009B7409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20" w:lineRule="exact"/>
        <w:ind w:firstLine="740"/>
        <w:jc w:val="left"/>
      </w:pPr>
      <w:r>
        <w:t>владеть методами и приёмами работы со взрослой аудиторией;</w:t>
      </w:r>
    </w:p>
    <w:p w:rsidR="00442A28" w:rsidRDefault="00625CDE" w:rsidP="009B7409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35" w:lineRule="exact"/>
        <w:ind w:left="420" w:firstLine="720"/>
        <w:jc w:val="left"/>
      </w:pPr>
      <w:r>
        <w:t>владеть методами диагностики и образования детей дошкольного возраста, применять их с учётом «сменяемости» контингента детей;</w:t>
      </w:r>
    </w:p>
    <w:p w:rsidR="00442A28" w:rsidRDefault="00625CDE" w:rsidP="009B7409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 w:line="250" w:lineRule="exact"/>
        <w:ind w:left="1140"/>
        <w:jc w:val="left"/>
      </w:pPr>
      <w:r>
        <w:t>владеть способами сбора и обработки информации.</w:t>
      </w:r>
    </w:p>
    <w:p w:rsidR="00442A28" w:rsidRDefault="00625CDE" w:rsidP="009B7409">
      <w:pPr>
        <w:pStyle w:val="20"/>
        <w:shd w:val="clear" w:color="auto" w:fill="auto"/>
        <w:spacing w:after="0" w:line="250" w:lineRule="exact"/>
        <w:ind w:left="420" w:firstLine="720"/>
        <w:jc w:val="left"/>
      </w:pPr>
      <w:r>
        <w:t xml:space="preserve">5.2. </w:t>
      </w:r>
      <w:r>
        <w:t>Консультант самостоятельно (при необходимости коллегиально) принимает решение о способах педагогической помощи родителям (законным представителям).</w:t>
      </w:r>
    </w:p>
    <w:sectPr w:rsidR="00442A28">
      <w:pgSz w:w="11900" w:h="16840"/>
      <w:pgMar w:top="1083" w:right="986" w:bottom="1433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DE" w:rsidRDefault="00625CDE">
      <w:r>
        <w:separator/>
      </w:r>
    </w:p>
  </w:endnote>
  <w:endnote w:type="continuationSeparator" w:id="0">
    <w:p w:rsidR="00625CDE" w:rsidRDefault="006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DE" w:rsidRDefault="00625CDE"/>
  </w:footnote>
  <w:footnote w:type="continuationSeparator" w:id="0">
    <w:p w:rsidR="00625CDE" w:rsidRDefault="00625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A5E"/>
    <w:multiLevelType w:val="multilevel"/>
    <w:tmpl w:val="C1F0B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240E1"/>
    <w:multiLevelType w:val="multilevel"/>
    <w:tmpl w:val="67406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28"/>
    <w:rsid w:val="00442A28"/>
    <w:rsid w:val="00625CDE"/>
    <w:rsid w:val="009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40D"/>
  <w15:docId w15:val="{0992B393-F9C0-4B50-8173-5FE302AE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2020-06-10T08:17:00Z</dcterms:created>
  <dcterms:modified xsi:type="dcterms:W3CDTF">2020-06-10T08:18:00Z</dcterms:modified>
</cp:coreProperties>
</file>