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20"/>
        <w:tblW w:w="10455" w:type="dxa"/>
        <w:tblLayout w:type="fixed"/>
        <w:tblLook w:val="01E0" w:firstRow="1" w:lastRow="1" w:firstColumn="1" w:lastColumn="1" w:noHBand="0" w:noVBand="0"/>
      </w:tblPr>
      <w:tblGrid>
        <w:gridCol w:w="4505"/>
        <w:gridCol w:w="1382"/>
        <w:gridCol w:w="4568"/>
      </w:tblGrid>
      <w:tr w:rsidR="00E41BDD" w:rsidRPr="00E41BDD" w:rsidTr="00E41BDD">
        <w:trPr>
          <w:trHeight w:val="713"/>
        </w:trPr>
        <w:tc>
          <w:tcPr>
            <w:tcW w:w="4505" w:type="dxa"/>
            <w:vAlign w:val="center"/>
          </w:tcPr>
          <w:p w:rsidR="00E41BDD" w:rsidRPr="00E41BDD" w:rsidRDefault="00E41BDD" w:rsidP="00E41BDD">
            <w:pPr>
              <w:shd w:val="clear" w:color="auto" w:fill="FFFFFF"/>
              <w:suppressAutoHyphen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</w:tcPr>
          <w:p w:rsidR="00E41BDD" w:rsidRPr="00E41BDD" w:rsidRDefault="00E41BDD" w:rsidP="00E41BDD">
            <w:pPr>
              <w:spacing w:line="276" w:lineRule="auto"/>
              <w:jc w:val="center"/>
            </w:pPr>
          </w:p>
        </w:tc>
        <w:tc>
          <w:tcPr>
            <w:tcW w:w="4568" w:type="dxa"/>
            <w:vAlign w:val="center"/>
          </w:tcPr>
          <w:p w:rsidR="00E41BDD" w:rsidRPr="00E41BDD" w:rsidRDefault="00E41BDD" w:rsidP="00E41BD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41BDD" w:rsidRPr="00E41BDD" w:rsidTr="00E41BDD">
        <w:trPr>
          <w:trHeight w:val="1257"/>
        </w:trPr>
        <w:tc>
          <w:tcPr>
            <w:tcW w:w="4505" w:type="dxa"/>
          </w:tcPr>
          <w:p w:rsidR="00E41BDD" w:rsidRPr="00E41BDD" w:rsidRDefault="00E41BDD" w:rsidP="00E41BD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41BDD">
              <w:rPr>
                <w:b/>
                <w:sz w:val="18"/>
                <w:szCs w:val="18"/>
              </w:rPr>
              <w:t>Министерство образования и молодежной политики Чувашской Республики</w:t>
            </w:r>
          </w:p>
          <w:p w:rsidR="00E41BDD" w:rsidRPr="00E41BDD" w:rsidRDefault="00E41BDD" w:rsidP="00E41BD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41BDD">
              <w:rPr>
                <w:b/>
                <w:sz w:val="18"/>
                <w:szCs w:val="18"/>
              </w:rPr>
              <w:t>Муниципальное бюджетное учреждение «Траковская средняя общеобразовательная школа» Красноармейского района Чувашской Республики</w:t>
            </w:r>
          </w:p>
          <w:p w:rsidR="00E41BDD" w:rsidRPr="00E41BDD" w:rsidRDefault="00E41BDD" w:rsidP="00E41BD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E41BDD" w:rsidRPr="00E41BDD" w:rsidRDefault="00E41BDD" w:rsidP="00E41BDD">
            <w:pPr>
              <w:rPr>
                <w:b/>
              </w:rPr>
            </w:pPr>
          </w:p>
        </w:tc>
        <w:tc>
          <w:tcPr>
            <w:tcW w:w="4568" w:type="dxa"/>
          </w:tcPr>
          <w:p w:rsidR="00E41BDD" w:rsidRPr="00E41BDD" w:rsidRDefault="00E41BDD" w:rsidP="00E41BDD">
            <w:pPr>
              <w:spacing w:line="276" w:lineRule="auto"/>
              <w:ind w:right="-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41BDD">
              <w:rPr>
                <w:b/>
                <w:sz w:val="18"/>
                <w:szCs w:val="18"/>
              </w:rPr>
              <w:t>Ч</w:t>
            </w:r>
            <w:r w:rsidRPr="00E41BDD">
              <w:rPr>
                <w:rFonts w:ascii="Arial" w:hAnsi="Arial" w:cs="Arial"/>
                <w:b/>
                <w:sz w:val="18"/>
                <w:szCs w:val="18"/>
              </w:rPr>
              <w:t>ă</w:t>
            </w:r>
            <w:r w:rsidRPr="00E41BDD">
              <w:rPr>
                <w:b/>
                <w:sz w:val="18"/>
                <w:szCs w:val="18"/>
              </w:rPr>
              <w:t>ваш</w:t>
            </w:r>
            <w:proofErr w:type="spellEnd"/>
            <w:r w:rsidRPr="00E41BDD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E41BDD">
              <w:rPr>
                <w:b/>
                <w:sz w:val="18"/>
                <w:szCs w:val="18"/>
              </w:rPr>
              <w:t>Республикин</w:t>
            </w:r>
            <w:proofErr w:type="spellEnd"/>
            <w:r w:rsidRPr="00E41BDD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E41BDD">
              <w:rPr>
                <w:b/>
                <w:sz w:val="18"/>
                <w:szCs w:val="18"/>
              </w:rPr>
              <w:t>в</w:t>
            </w:r>
            <w:r w:rsidRPr="00E41BDD">
              <w:rPr>
                <w:rFonts w:ascii="Arial" w:hAnsi="Arial" w:cs="Arial"/>
                <w:b/>
                <w:sz w:val="18"/>
                <w:szCs w:val="18"/>
              </w:rPr>
              <w:t>ĕ</w:t>
            </w:r>
            <w:r w:rsidRPr="00E41BDD">
              <w:rPr>
                <w:b/>
                <w:sz w:val="18"/>
                <w:szCs w:val="18"/>
              </w:rPr>
              <w:t>ренÿ</w:t>
            </w:r>
            <w:proofErr w:type="spellEnd"/>
            <w:r w:rsidRPr="00E41BDD">
              <w:rPr>
                <w:b/>
                <w:sz w:val="18"/>
                <w:szCs w:val="18"/>
              </w:rPr>
              <w:t xml:space="preserve"> тата </w:t>
            </w:r>
            <w:r w:rsidRPr="00E41BDD">
              <w:rPr>
                <w:b/>
                <w:sz w:val="18"/>
                <w:szCs w:val="18"/>
              </w:rPr>
              <w:br/>
            </w:r>
            <w:proofErr w:type="spellStart"/>
            <w:r w:rsidRPr="00E41BDD">
              <w:rPr>
                <w:rFonts w:ascii="Arial" w:hAnsi="Arial" w:cs="Arial"/>
                <w:b/>
                <w:sz w:val="18"/>
                <w:szCs w:val="18"/>
              </w:rPr>
              <w:t>ç</w:t>
            </w:r>
            <w:r w:rsidRPr="00E41BDD">
              <w:rPr>
                <w:b/>
                <w:sz w:val="18"/>
                <w:szCs w:val="18"/>
              </w:rPr>
              <w:t>амр</w:t>
            </w:r>
            <w:r w:rsidRPr="00E41BDD">
              <w:rPr>
                <w:rFonts w:ascii="Arial" w:hAnsi="Arial" w:cs="Arial"/>
                <w:b/>
                <w:sz w:val="18"/>
                <w:szCs w:val="18"/>
              </w:rPr>
              <w:t>ă</w:t>
            </w:r>
            <w:r w:rsidRPr="00E41BDD">
              <w:rPr>
                <w:b/>
                <w:sz w:val="18"/>
                <w:szCs w:val="18"/>
              </w:rPr>
              <w:t>ксен</w:t>
            </w:r>
            <w:proofErr w:type="spellEnd"/>
            <w:r w:rsidRPr="00E41B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BDD">
              <w:rPr>
                <w:b/>
                <w:sz w:val="18"/>
                <w:szCs w:val="18"/>
              </w:rPr>
              <w:t>политикин</w:t>
            </w:r>
            <w:proofErr w:type="spellEnd"/>
            <w:r w:rsidRPr="00E41B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BDD">
              <w:rPr>
                <w:b/>
                <w:sz w:val="18"/>
                <w:szCs w:val="18"/>
              </w:rPr>
              <w:t>министерстви</w:t>
            </w:r>
            <w:proofErr w:type="spellEnd"/>
            <w:r w:rsidRPr="00E41BDD">
              <w:rPr>
                <w:b/>
                <w:sz w:val="16"/>
                <w:szCs w:val="16"/>
              </w:rPr>
              <w:t xml:space="preserve"> </w:t>
            </w:r>
            <w:r w:rsidRPr="00E41BDD">
              <w:rPr>
                <w:b/>
                <w:sz w:val="16"/>
                <w:szCs w:val="16"/>
              </w:rPr>
              <w:br/>
            </w:r>
            <w:proofErr w:type="spellStart"/>
            <w:r w:rsidRPr="00E41BDD">
              <w:rPr>
                <w:b/>
                <w:sz w:val="18"/>
              </w:rPr>
              <w:t>Чặваш</w:t>
            </w:r>
            <w:proofErr w:type="spellEnd"/>
            <w:r w:rsidRPr="00E41BDD">
              <w:rPr>
                <w:b/>
                <w:sz w:val="18"/>
              </w:rPr>
              <w:t xml:space="preserve"> </w:t>
            </w:r>
            <w:proofErr w:type="spellStart"/>
            <w:r w:rsidRPr="00E41BDD">
              <w:rPr>
                <w:b/>
                <w:sz w:val="18"/>
              </w:rPr>
              <w:t>Республикин</w:t>
            </w:r>
            <w:proofErr w:type="spellEnd"/>
            <w:r w:rsidRPr="00E41BDD">
              <w:rPr>
                <w:b/>
                <w:sz w:val="18"/>
              </w:rPr>
              <w:t xml:space="preserve">  Красноармейски </w:t>
            </w:r>
            <w:proofErr w:type="spellStart"/>
            <w:r w:rsidRPr="00E41BDD">
              <w:rPr>
                <w:b/>
                <w:sz w:val="18"/>
              </w:rPr>
              <w:t>районěнчи</w:t>
            </w:r>
            <w:proofErr w:type="spellEnd"/>
            <w:r w:rsidRPr="00E41BDD">
              <w:rPr>
                <w:b/>
                <w:sz w:val="18"/>
              </w:rPr>
              <w:t xml:space="preserve"> </w:t>
            </w:r>
            <w:r w:rsidRPr="00E41BDD">
              <w:rPr>
                <w:b/>
                <w:sz w:val="18"/>
              </w:rPr>
              <w:br/>
            </w:r>
            <w:proofErr w:type="spellStart"/>
            <w:proofErr w:type="gramStart"/>
            <w:r w:rsidRPr="00E41BDD">
              <w:rPr>
                <w:b/>
                <w:sz w:val="18"/>
              </w:rPr>
              <w:t>п</w:t>
            </w:r>
            <w:proofErr w:type="gramEnd"/>
            <w:r w:rsidRPr="00E41BDD">
              <w:rPr>
                <w:b/>
                <w:sz w:val="18"/>
              </w:rPr>
              <w:t>ěтěмěшле</w:t>
            </w:r>
            <w:proofErr w:type="spellEnd"/>
            <w:r w:rsidRPr="00E41BDD">
              <w:rPr>
                <w:b/>
                <w:sz w:val="18"/>
              </w:rPr>
              <w:t xml:space="preserve"> </w:t>
            </w:r>
            <w:proofErr w:type="spellStart"/>
            <w:r w:rsidRPr="00E41BDD">
              <w:rPr>
                <w:b/>
                <w:color w:val="000000"/>
                <w:sz w:val="18"/>
              </w:rPr>
              <w:t>в</w:t>
            </w:r>
            <w:r w:rsidRPr="00E41BDD">
              <w:rPr>
                <w:b/>
                <w:sz w:val="18"/>
              </w:rPr>
              <w:t>ặтам</w:t>
            </w:r>
            <w:proofErr w:type="spellEnd"/>
            <w:r w:rsidRPr="00E41BDD">
              <w:rPr>
                <w:b/>
                <w:sz w:val="18"/>
              </w:rPr>
              <w:t xml:space="preserve"> </w:t>
            </w:r>
            <w:proofErr w:type="spellStart"/>
            <w:r w:rsidRPr="00E41BDD">
              <w:rPr>
                <w:b/>
                <w:sz w:val="18"/>
              </w:rPr>
              <w:t>пěлÿ</w:t>
            </w:r>
            <w:proofErr w:type="spellEnd"/>
            <w:r w:rsidRPr="00E41BDD">
              <w:rPr>
                <w:b/>
                <w:color w:val="00B050"/>
                <w:sz w:val="18"/>
              </w:rPr>
              <w:t xml:space="preserve"> </w:t>
            </w:r>
            <w:proofErr w:type="spellStart"/>
            <w:r w:rsidRPr="00E41BDD">
              <w:rPr>
                <w:b/>
                <w:sz w:val="18"/>
              </w:rPr>
              <w:t>паракан</w:t>
            </w:r>
            <w:proofErr w:type="spellEnd"/>
            <w:r w:rsidRPr="00E41BDD">
              <w:rPr>
                <w:b/>
                <w:sz w:val="18"/>
              </w:rPr>
              <w:t xml:space="preserve"> </w:t>
            </w:r>
            <w:proofErr w:type="spellStart"/>
            <w:r w:rsidRPr="00E41BDD">
              <w:rPr>
                <w:b/>
                <w:sz w:val="18"/>
              </w:rPr>
              <w:t>муниципалитетặн</w:t>
            </w:r>
            <w:proofErr w:type="spellEnd"/>
            <w:r w:rsidRPr="00E41BDD">
              <w:rPr>
                <w:b/>
                <w:sz w:val="18"/>
              </w:rPr>
              <w:t xml:space="preserve"> </w:t>
            </w:r>
            <w:proofErr w:type="spellStart"/>
            <w:r w:rsidRPr="00E41BDD">
              <w:rPr>
                <w:b/>
                <w:sz w:val="18"/>
              </w:rPr>
              <w:t>бюджетлặ</w:t>
            </w:r>
            <w:proofErr w:type="spellEnd"/>
            <w:r w:rsidRPr="00E41BDD">
              <w:rPr>
                <w:b/>
                <w:sz w:val="18"/>
              </w:rPr>
              <w:t xml:space="preserve"> </w:t>
            </w:r>
            <w:proofErr w:type="spellStart"/>
            <w:r w:rsidRPr="00E41BDD">
              <w:rPr>
                <w:b/>
                <w:sz w:val="18"/>
              </w:rPr>
              <w:t>вěренÿ</w:t>
            </w:r>
            <w:proofErr w:type="spellEnd"/>
            <w:r w:rsidRPr="00E41BDD">
              <w:rPr>
                <w:b/>
                <w:sz w:val="18"/>
              </w:rPr>
              <w:t xml:space="preserve"> </w:t>
            </w:r>
            <w:proofErr w:type="spellStart"/>
            <w:r w:rsidRPr="00E41BDD">
              <w:rPr>
                <w:b/>
                <w:sz w:val="18"/>
              </w:rPr>
              <w:t>учрежденийě</w:t>
            </w:r>
            <w:proofErr w:type="spellEnd"/>
            <w:r w:rsidRPr="00E41BDD">
              <w:rPr>
                <w:b/>
                <w:sz w:val="18"/>
              </w:rPr>
              <w:t xml:space="preserve"> </w:t>
            </w:r>
            <w:r w:rsidRPr="00E41BDD">
              <w:rPr>
                <w:b/>
                <w:color w:val="00B050"/>
                <w:sz w:val="18"/>
              </w:rPr>
              <w:t xml:space="preserve"> </w:t>
            </w:r>
            <w:r w:rsidRPr="00E41BDD">
              <w:rPr>
                <w:b/>
                <w:color w:val="00B050"/>
                <w:sz w:val="18"/>
              </w:rPr>
              <w:br/>
            </w:r>
            <w:r w:rsidRPr="00E41BDD">
              <w:rPr>
                <w:b/>
                <w:color w:val="000000"/>
                <w:sz w:val="18"/>
              </w:rPr>
              <w:t>«</w:t>
            </w:r>
            <w:proofErr w:type="spellStart"/>
            <w:r w:rsidRPr="00E41BDD">
              <w:rPr>
                <w:b/>
                <w:color w:val="000000"/>
                <w:sz w:val="18"/>
              </w:rPr>
              <w:t>Пěтěмěшле</w:t>
            </w:r>
            <w:proofErr w:type="spellEnd"/>
            <w:r w:rsidRPr="00E41BDD">
              <w:rPr>
                <w:b/>
                <w:color w:val="000000"/>
                <w:sz w:val="18"/>
              </w:rPr>
              <w:t xml:space="preserve">  </w:t>
            </w:r>
            <w:proofErr w:type="spellStart"/>
            <w:r w:rsidRPr="00E41BDD">
              <w:rPr>
                <w:b/>
                <w:color w:val="000000"/>
                <w:sz w:val="18"/>
              </w:rPr>
              <w:t>пěлỹ</w:t>
            </w:r>
            <w:proofErr w:type="spellEnd"/>
            <w:r w:rsidRPr="00E41BDD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E41BDD">
              <w:rPr>
                <w:b/>
                <w:color w:val="000000"/>
                <w:sz w:val="18"/>
              </w:rPr>
              <w:t>паракан</w:t>
            </w:r>
            <w:proofErr w:type="spellEnd"/>
            <w:r w:rsidRPr="00E41BDD">
              <w:rPr>
                <w:b/>
                <w:color w:val="000000"/>
                <w:sz w:val="18"/>
              </w:rPr>
              <w:t xml:space="preserve">  Трак </w:t>
            </w:r>
            <w:proofErr w:type="spellStart"/>
            <w:r w:rsidRPr="00E41BDD">
              <w:rPr>
                <w:b/>
                <w:color w:val="000000"/>
                <w:sz w:val="18"/>
              </w:rPr>
              <w:t>в</w:t>
            </w:r>
            <w:r w:rsidRPr="00E41BDD">
              <w:rPr>
                <w:b/>
                <w:sz w:val="18"/>
              </w:rPr>
              <w:t>ặтам</w:t>
            </w:r>
            <w:proofErr w:type="spellEnd"/>
            <w:r w:rsidRPr="00E41BDD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E41BDD">
              <w:rPr>
                <w:b/>
                <w:color w:val="000000"/>
                <w:sz w:val="18"/>
              </w:rPr>
              <w:t>шкулĕ</w:t>
            </w:r>
            <w:proofErr w:type="spellEnd"/>
            <w:r w:rsidRPr="00E41BDD">
              <w:rPr>
                <w:b/>
                <w:color w:val="000000"/>
                <w:sz w:val="18"/>
              </w:rPr>
              <w:t>»</w:t>
            </w:r>
          </w:p>
          <w:p w:rsidR="00E41BDD" w:rsidRPr="00E41BDD" w:rsidRDefault="00E41BDD" w:rsidP="00E41BD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400D8" w:rsidRPr="007400D8" w:rsidRDefault="007400D8" w:rsidP="007400D8">
      <w:pPr>
        <w:tabs>
          <w:tab w:val="left" w:pos="709"/>
        </w:tabs>
        <w:ind w:left="360"/>
        <w:jc w:val="center"/>
        <w:rPr>
          <w:sz w:val="28"/>
          <w:szCs w:val="28"/>
        </w:rPr>
      </w:pPr>
      <w:r w:rsidRPr="007400D8">
        <w:rPr>
          <w:sz w:val="28"/>
          <w:szCs w:val="28"/>
        </w:rPr>
        <w:t>ПРИКАЗ</w:t>
      </w:r>
    </w:p>
    <w:p w:rsidR="007400D8" w:rsidRPr="007400D8" w:rsidRDefault="007400D8" w:rsidP="007400D8">
      <w:pPr>
        <w:tabs>
          <w:tab w:val="left" w:pos="709"/>
        </w:tabs>
        <w:ind w:left="360"/>
        <w:rPr>
          <w:sz w:val="28"/>
          <w:szCs w:val="28"/>
        </w:rPr>
      </w:pPr>
    </w:p>
    <w:p w:rsidR="007400D8" w:rsidRPr="007400D8" w:rsidRDefault="003661C3" w:rsidP="007400D8">
      <w:pPr>
        <w:tabs>
          <w:tab w:val="left" w:pos="709"/>
        </w:tabs>
        <w:ind w:left="360"/>
        <w:rPr>
          <w:sz w:val="28"/>
          <w:szCs w:val="28"/>
        </w:rPr>
      </w:pPr>
      <w:r>
        <w:rPr>
          <w:sz w:val="28"/>
          <w:szCs w:val="28"/>
        </w:rPr>
        <w:t>31</w:t>
      </w:r>
      <w:r w:rsidR="007400D8" w:rsidRPr="007400D8">
        <w:rPr>
          <w:sz w:val="28"/>
          <w:szCs w:val="28"/>
        </w:rPr>
        <w:t>.</w:t>
      </w:r>
      <w:r w:rsidR="00245A19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7400D8" w:rsidRPr="007400D8">
        <w:rPr>
          <w:sz w:val="28"/>
          <w:szCs w:val="28"/>
        </w:rPr>
        <w:t>.</w:t>
      </w:r>
      <w:r w:rsidR="00BF2FDC">
        <w:rPr>
          <w:sz w:val="28"/>
          <w:szCs w:val="28"/>
        </w:rPr>
        <w:t>202</w:t>
      </w:r>
      <w:r w:rsidR="00245A19">
        <w:rPr>
          <w:sz w:val="28"/>
          <w:szCs w:val="28"/>
        </w:rPr>
        <w:t>1</w:t>
      </w:r>
      <w:r w:rsidR="007400D8" w:rsidRPr="007400D8">
        <w:rPr>
          <w:sz w:val="28"/>
          <w:szCs w:val="28"/>
        </w:rPr>
        <w:t xml:space="preserve">                                                          </w:t>
      </w:r>
      <w:r w:rsidR="007400D8">
        <w:rPr>
          <w:sz w:val="28"/>
          <w:szCs w:val="28"/>
        </w:rPr>
        <w:t xml:space="preserve">        </w:t>
      </w:r>
      <w:r w:rsidR="001C7046">
        <w:rPr>
          <w:sz w:val="28"/>
          <w:szCs w:val="28"/>
        </w:rPr>
        <w:t xml:space="preserve">    </w:t>
      </w:r>
      <w:r w:rsidR="007400D8">
        <w:rPr>
          <w:sz w:val="28"/>
          <w:szCs w:val="28"/>
        </w:rPr>
        <w:t xml:space="preserve">                    </w:t>
      </w:r>
      <w:r w:rsidR="007400D8" w:rsidRPr="007400D8">
        <w:rPr>
          <w:sz w:val="28"/>
          <w:szCs w:val="28"/>
        </w:rPr>
        <w:t>№_____</w:t>
      </w:r>
    </w:p>
    <w:p w:rsidR="007400D8" w:rsidRPr="007400D8" w:rsidRDefault="00FA759F" w:rsidP="00FA759F">
      <w:pPr>
        <w:tabs>
          <w:tab w:val="left" w:pos="709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С. Красноармейское</w:t>
      </w:r>
    </w:p>
    <w:p w:rsidR="007400D8" w:rsidRPr="007400D8" w:rsidRDefault="007400D8" w:rsidP="007400D8">
      <w:pPr>
        <w:tabs>
          <w:tab w:val="left" w:pos="709"/>
        </w:tabs>
        <w:ind w:left="360"/>
        <w:rPr>
          <w:sz w:val="28"/>
          <w:szCs w:val="28"/>
        </w:rPr>
      </w:pPr>
    </w:p>
    <w:p w:rsidR="003661C3" w:rsidRDefault="007400D8" w:rsidP="003661C3">
      <w:pPr>
        <w:tabs>
          <w:tab w:val="left" w:pos="709"/>
        </w:tabs>
        <w:jc w:val="both"/>
        <w:rPr>
          <w:sz w:val="28"/>
          <w:szCs w:val="28"/>
        </w:rPr>
      </w:pPr>
      <w:r w:rsidRPr="007400D8">
        <w:rPr>
          <w:sz w:val="28"/>
          <w:szCs w:val="28"/>
        </w:rPr>
        <w:t>О</w:t>
      </w:r>
      <w:r w:rsidR="001A2583">
        <w:rPr>
          <w:sz w:val="28"/>
          <w:szCs w:val="28"/>
        </w:rPr>
        <w:t>б</w:t>
      </w:r>
      <w:r w:rsidRPr="007400D8">
        <w:rPr>
          <w:sz w:val="28"/>
          <w:szCs w:val="28"/>
        </w:rPr>
        <w:t xml:space="preserve"> </w:t>
      </w:r>
      <w:r w:rsidR="001A2583">
        <w:rPr>
          <w:sz w:val="28"/>
          <w:szCs w:val="28"/>
        </w:rPr>
        <w:t>утверждении локальн</w:t>
      </w:r>
      <w:r w:rsidR="003661C3">
        <w:rPr>
          <w:sz w:val="28"/>
          <w:szCs w:val="28"/>
        </w:rPr>
        <w:t>ых актов</w:t>
      </w:r>
      <w:r w:rsidR="001A2583">
        <w:rPr>
          <w:sz w:val="28"/>
          <w:szCs w:val="28"/>
        </w:rPr>
        <w:t xml:space="preserve"> </w:t>
      </w:r>
    </w:p>
    <w:p w:rsidR="001A2583" w:rsidRPr="007400D8" w:rsidRDefault="001A2583" w:rsidP="00E234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МБОУ «Траковская СОШ».</w:t>
      </w:r>
    </w:p>
    <w:p w:rsidR="007400D8" w:rsidRPr="007400D8" w:rsidRDefault="007400D8" w:rsidP="007400D8">
      <w:pPr>
        <w:tabs>
          <w:tab w:val="left" w:pos="709"/>
        </w:tabs>
        <w:jc w:val="both"/>
        <w:rPr>
          <w:sz w:val="28"/>
          <w:szCs w:val="28"/>
        </w:rPr>
      </w:pPr>
    </w:p>
    <w:p w:rsidR="007400D8" w:rsidRPr="007400D8" w:rsidRDefault="007400D8" w:rsidP="007400D8">
      <w:pPr>
        <w:tabs>
          <w:tab w:val="left" w:pos="709"/>
        </w:tabs>
        <w:jc w:val="both"/>
        <w:rPr>
          <w:sz w:val="28"/>
          <w:szCs w:val="28"/>
        </w:rPr>
      </w:pPr>
    </w:p>
    <w:p w:rsidR="00804AE1" w:rsidRDefault="00804AE1" w:rsidP="00BF5A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3661C3">
        <w:rPr>
          <w:sz w:val="28"/>
          <w:szCs w:val="28"/>
        </w:rPr>
        <w:t xml:space="preserve"> активизации воспитательной работы в </w:t>
      </w:r>
      <w:r w:rsidR="001A2583">
        <w:rPr>
          <w:sz w:val="28"/>
          <w:szCs w:val="28"/>
        </w:rPr>
        <w:t xml:space="preserve">МБОУ «Траковская СОШ» </w:t>
      </w:r>
    </w:p>
    <w:p w:rsidR="00804AE1" w:rsidRDefault="00804AE1" w:rsidP="00804AE1">
      <w:pPr>
        <w:ind w:firstLine="360"/>
        <w:rPr>
          <w:sz w:val="28"/>
          <w:szCs w:val="28"/>
        </w:rPr>
      </w:pPr>
    </w:p>
    <w:p w:rsidR="007400D8" w:rsidRPr="007400D8" w:rsidRDefault="007400D8" w:rsidP="00804AE1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400D8" w:rsidRPr="007400D8" w:rsidRDefault="007400D8" w:rsidP="007400D8">
      <w:pPr>
        <w:ind w:firstLine="360"/>
        <w:rPr>
          <w:sz w:val="28"/>
          <w:szCs w:val="28"/>
        </w:rPr>
      </w:pPr>
      <w:r w:rsidRPr="007400D8">
        <w:rPr>
          <w:sz w:val="28"/>
          <w:szCs w:val="28"/>
        </w:rPr>
        <w:t xml:space="preserve"> </w:t>
      </w:r>
    </w:p>
    <w:p w:rsidR="00A34B16" w:rsidRPr="003661C3" w:rsidRDefault="00A34B16" w:rsidP="003661C3">
      <w:pPr>
        <w:pStyle w:val="a5"/>
        <w:numPr>
          <w:ilvl w:val="0"/>
          <w:numId w:val="11"/>
        </w:numPr>
        <w:rPr>
          <w:sz w:val="28"/>
          <w:szCs w:val="28"/>
        </w:rPr>
      </w:pPr>
      <w:r w:rsidRPr="003661C3">
        <w:rPr>
          <w:sz w:val="28"/>
          <w:szCs w:val="28"/>
        </w:rPr>
        <w:t>Утвердить «</w:t>
      </w:r>
      <w:r w:rsidR="003661C3" w:rsidRPr="003661C3">
        <w:rPr>
          <w:sz w:val="28"/>
          <w:szCs w:val="28"/>
        </w:rPr>
        <w:t>Положение о классном руководстве  МБОУ «Траковская СОШ</w:t>
      </w:r>
      <w:r w:rsidRPr="003661C3">
        <w:rPr>
          <w:sz w:val="28"/>
          <w:szCs w:val="28"/>
        </w:rPr>
        <w:t>» в новой редакции</w:t>
      </w:r>
      <w:r w:rsidR="00CA1391" w:rsidRPr="003661C3">
        <w:rPr>
          <w:sz w:val="28"/>
          <w:szCs w:val="28"/>
        </w:rPr>
        <w:t xml:space="preserve"> (Приложение №1)</w:t>
      </w:r>
      <w:r w:rsidRPr="003661C3">
        <w:rPr>
          <w:sz w:val="28"/>
          <w:szCs w:val="28"/>
        </w:rPr>
        <w:t>.</w:t>
      </w:r>
    </w:p>
    <w:p w:rsidR="003661C3" w:rsidRPr="00E2347B" w:rsidRDefault="003661C3" w:rsidP="00E2347B">
      <w:pPr>
        <w:pStyle w:val="a5"/>
        <w:numPr>
          <w:ilvl w:val="0"/>
          <w:numId w:val="11"/>
        </w:numPr>
        <w:rPr>
          <w:sz w:val="28"/>
          <w:szCs w:val="28"/>
        </w:rPr>
      </w:pPr>
      <w:r w:rsidRPr="003661C3">
        <w:rPr>
          <w:sz w:val="28"/>
          <w:szCs w:val="28"/>
        </w:rPr>
        <w:t>Утвердить «Положение о классном руководстве  МБОУ «Траковская СОШ»</w:t>
      </w:r>
      <w:r w:rsidR="00536584">
        <w:rPr>
          <w:sz w:val="28"/>
          <w:szCs w:val="28"/>
        </w:rPr>
        <w:t xml:space="preserve"> (Приложение №</w:t>
      </w:r>
      <w:bookmarkStart w:id="0" w:name="_GoBack"/>
      <w:bookmarkEnd w:id="0"/>
      <w:r w:rsidR="00536584">
        <w:rPr>
          <w:sz w:val="28"/>
          <w:szCs w:val="28"/>
        </w:rPr>
        <w:t>2)</w:t>
      </w:r>
    </w:p>
    <w:p w:rsidR="00A34B16" w:rsidRDefault="00A34B16" w:rsidP="00A34B16">
      <w:pPr>
        <w:pStyle w:val="a5"/>
        <w:numPr>
          <w:ilvl w:val="0"/>
          <w:numId w:val="11"/>
        </w:numPr>
        <w:rPr>
          <w:sz w:val="28"/>
          <w:szCs w:val="28"/>
        </w:rPr>
      </w:pPr>
      <w:proofErr w:type="gramStart"/>
      <w:r w:rsidRPr="007400D8">
        <w:rPr>
          <w:sz w:val="28"/>
          <w:szCs w:val="28"/>
        </w:rPr>
        <w:t>Контроль за</w:t>
      </w:r>
      <w:proofErr w:type="gramEnd"/>
      <w:r w:rsidRPr="007400D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7400D8" w:rsidRPr="007400D8" w:rsidRDefault="007400D8" w:rsidP="007400D8">
      <w:pPr>
        <w:ind w:firstLine="360"/>
        <w:rPr>
          <w:sz w:val="28"/>
          <w:szCs w:val="28"/>
        </w:rPr>
      </w:pPr>
    </w:p>
    <w:p w:rsidR="007400D8" w:rsidRPr="007400D8" w:rsidRDefault="00E2347B" w:rsidP="007400D8">
      <w:pPr>
        <w:tabs>
          <w:tab w:val="left" w:pos="2438"/>
          <w:tab w:val="center" w:pos="46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400D8" w:rsidRPr="007400D8">
        <w:rPr>
          <w:sz w:val="28"/>
          <w:szCs w:val="28"/>
        </w:rPr>
        <w:t>иректор:                                                                       /</w:t>
      </w:r>
      <w:r>
        <w:rPr>
          <w:sz w:val="28"/>
          <w:szCs w:val="28"/>
        </w:rPr>
        <w:t xml:space="preserve"> </w:t>
      </w:r>
      <w:r w:rsidR="00BF5A37"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А.Федорова</w:t>
      </w:r>
      <w:proofErr w:type="spellEnd"/>
      <w:r w:rsidR="007400D8" w:rsidRPr="007400D8">
        <w:rPr>
          <w:sz w:val="28"/>
          <w:szCs w:val="28"/>
        </w:rPr>
        <w:t>/</w:t>
      </w:r>
    </w:p>
    <w:p w:rsidR="007400D8" w:rsidRPr="007400D8" w:rsidRDefault="007400D8" w:rsidP="007400D8">
      <w:pPr>
        <w:jc w:val="both"/>
        <w:rPr>
          <w:sz w:val="28"/>
          <w:szCs w:val="28"/>
        </w:rPr>
      </w:pPr>
    </w:p>
    <w:p w:rsidR="007400D8" w:rsidRPr="007400D8" w:rsidRDefault="007400D8" w:rsidP="007400D8">
      <w:pPr>
        <w:jc w:val="both"/>
        <w:rPr>
          <w:sz w:val="28"/>
          <w:szCs w:val="28"/>
        </w:rPr>
      </w:pPr>
    </w:p>
    <w:p w:rsidR="007400D8" w:rsidRPr="005373D2" w:rsidRDefault="007400D8" w:rsidP="007400D8">
      <w:pPr>
        <w:rPr>
          <w:sz w:val="22"/>
          <w:szCs w:val="22"/>
        </w:rPr>
        <w:sectPr w:rsidR="007400D8" w:rsidRPr="005373D2" w:rsidSect="003661C3">
          <w:pgSz w:w="11906" w:h="16838" w:code="9"/>
          <w:pgMar w:top="851" w:right="849" w:bottom="278" w:left="1680" w:header="709" w:footer="709" w:gutter="0"/>
          <w:cols w:space="708"/>
          <w:docGrid w:linePitch="360"/>
        </w:sectPr>
      </w:pPr>
      <w:r>
        <w:rPr>
          <w:sz w:val="22"/>
          <w:szCs w:val="22"/>
        </w:rPr>
        <w:t>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а):  </w:t>
      </w:r>
    </w:p>
    <w:p w:rsidR="003661C3" w:rsidRDefault="003661C3" w:rsidP="003661C3">
      <w:pPr>
        <w:pStyle w:val="a5"/>
        <w:jc w:val="center"/>
        <w:rPr>
          <w:b/>
        </w:rPr>
      </w:pPr>
    </w:p>
    <w:p w:rsidR="003661C3" w:rsidRPr="003661C3" w:rsidRDefault="003661C3" w:rsidP="003661C3">
      <w:pPr>
        <w:pStyle w:val="a5"/>
        <w:jc w:val="right"/>
        <w:rPr>
          <w:i/>
        </w:rPr>
      </w:pPr>
      <w:r w:rsidRPr="003661C3">
        <w:rPr>
          <w:i/>
        </w:rPr>
        <w:t xml:space="preserve">Приложение </w:t>
      </w:r>
      <w:r>
        <w:rPr>
          <w:i/>
        </w:rPr>
        <w:t>№1</w:t>
      </w:r>
      <w:r w:rsidRPr="003661C3">
        <w:rPr>
          <w:i/>
        </w:rPr>
        <w:t xml:space="preserve"> к приказу № 104 от 31.08.2021</w:t>
      </w:r>
    </w:p>
    <w:p w:rsidR="003661C3" w:rsidRDefault="003661C3" w:rsidP="003661C3">
      <w:pPr>
        <w:pStyle w:val="a5"/>
        <w:jc w:val="center"/>
        <w:rPr>
          <w:b/>
        </w:rPr>
      </w:pPr>
    </w:p>
    <w:p w:rsidR="003661C3" w:rsidRPr="00075D97" w:rsidRDefault="003661C3" w:rsidP="003661C3">
      <w:pPr>
        <w:pStyle w:val="a5"/>
        <w:jc w:val="center"/>
        <w:rPr>
          <w:b/>
        </w:rPr>
      </w:pPr>
      <w:r w:rsidRPr="00075D97">
        <w:rPr>
          <w:b/>
        </w:rPr>
        <w:t>Муниципальное бюджетное общеобразовательное учреждение</w:t>
      </w:r>
    </w:p>
    <w:p w:rsidR="003661C3" w:rsidRPr="00075D97" w:rsidRDefault="003661C3" w:rsidP="003661C3">
      <w:pPr>
        <w:pStyle w:val="a5"/>
        <w:jc w:val="center"/>
        <w:rPr>
          <w:b/>
        </w:rPr>
      </w:pPr>
      <w:r w:rsidRPr="00075D97">
        <w:rPr>
          <w:b/>
        </w:rPr>
        <w:t>«Траковская средняя общеобразовательная школа»</w:t>
      </w:r>
    </w:p>
    <w:p w:rsidR="003661C3" w:rsidRPr="00075D97" w:rsidRDefault="003661C3" w:rsidP="003661C3">
      <w:pPr>
        <w:pStyle w:val="a5"/>
        <w:jc w:val="center"/>
        <w:rPr>
          <w:b/>
        </w:rPr>
      </w:pPr>
      <w:r w:rsidRPr="00075D97">
        <w:rPr>
          <w:b/>
        </w:rPr>
        <w:t>Красноармейского района Чувашской Республики</w:t>
      </w:r>
    </w:p>
    <w:p w:rsidR="003661C3" w:rsidRPr="00075D97" w:rsidRDefault="003661C3" w:rsidP="003661C3">
      <w:pPr>
        <w:pStyle w:val="a5"/>
        <w:jc w:val="center"/>
        <w:rPr>
          <w:b/>
        </w:rPr>
      </w:pPr>
      <w:r w:rsidRPr="00075D97">
        <w:rPr>
          <w:b/>
        </w:rPr>
        <w:t>(МБОУ «Траковская СОШ»</w:t>
      </w:r>
      <w:r>
        <w:rPr>
          <w:b/>
        </w:rPr>
        <w:t>)</w:t>
      </w:r>
    </w:p>
    <w:p w:rsidR="003661C3" w:rsidRDefault="003661C3" w:rsidP="003661C3">
      <w:pPr>
        <w:pStyle w:val="a5"/>
        <w:spacing w:line="360" w:lineRule="auto"/>
        <w:jc w:val="both"/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5205"/>
      </w:tblGrid>
      <w:tr w:rsidR="003661C3" w:rsidRPr="003661C3" w:rsidTr="003661C3">
        <w:tc>
          <w:tcPr>
            <w:tcW w:w="5341" w:type="dxa"/>
          </w:tcPr>
          <w:p w:rsidR="003661C3" w:rsidRPr="003661C3" w:rsidRDefault="003661C3" w:rsidP="003661C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661C3">
              <w:rPr>
                <w:rFonts w:ascii="Times New Roman" w:hAnsi="Times New Roman" w:cs="Times New Roman"/>
              </w:rPr>
              <w:t>ПРИНЯТА</w:t>
            </w:r>
            <w:proofErr w:type="gramEnd"/>
          </w:p>
          <w:p w:rsidR="003661C3" w:rsidRPr="003661C3" w:rsidRDefault="003661C3" w:rsidP="003661C3">
            <w:pPr>
              <w:pStyle w:val="a6"/>
              <w:rPr>
                <w:rFonts w:ascii="Times New Roman" w:hAnsi="Times New Roman" w:cs="Times New Roman"/>
              </w:rPr>
            </w:pPr>
            <w:r w:rsidRPr="003661C3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3661C3" w:rsidRPr="003661C3" w:rsidRDefault="003661C3" w:rsidP="003661C3">
            <w:pPr>
              <w:pStyle w:val="a6"/>
              <w:rPr>
                <w:rFonts w:ascii="Times New Roman" w:hAnsi="Times New Roman" w:cs="Times New Roman"/>
              </w:rPr>
            </w:pPr>
            <w:r w:rsidRPr="003661C3">
              <w:rPr>
                <w:rFonts w:ascii="Times New Roman" w:hAnsi="Times New Roman" w:cs="Times New Roman"/>
              </w:rPr>
              <w:t>МБОУ «Траковская СОШ»</w:t>
            </w:r>
          </w:p>
          <w:p w:rsidR="003661C3" w:rsidRPr="003661C3" w:rsidRDefault="003661C3" w:rsidP="003661C3">
            <w:pPr>
              <w:pStyle w:val="a6"/>
              <w:rPr>
                <w:rFonts w:ascii="Times New Roman" w:hAnsi="Times New Roman" w:cs="Times New Roman"/>
              </w:rPr>
            </w:pPr>
            <w:r w:rsidRPr="003661C3">
              <w:rPr>
                <w:rFonts w:ascii="Times New Roman" w:hAnsi="Times New Roman" w:cs="Times New Roman"/>
              </w:rPr>
              <w:t>(протокол № 6 от 17.08.2021)</w:t>
            </w:r>
          </w:p>
        </w:tc>
        <w:tc>
          <w:tcPr>
            <w:tcW w:w="5341" w:type="dxa"/>
          </w:tcPr>
          <w:p w:rsidR="003661C3" w:rsidRPr="003661C3" w:rsidRDefault="003661C3" w:rsidP="003661C3">
            <w:pPr>
              <w:pStyle w:val="a6"/>
              <w:rPr>
                <w:rFonts w:ascii="Times New Roman" w:hAnsi="Times New Roman" w:cs="Times New Roman"/>
              </w:rPr>
            </w:pPr>
            <w:r w:rsidRPr="003661C3">
              <w:rPr>
                <w:rFonts w:ascii="Times New Roman" w:hAnsi="Times New Roman" w:cs="Times New Roman"/>
              </w:rPr>
              <w:t>УТВЕРЖДЕНА</w:t>
            </w:r>
          </w:p>
          <w:p w:rsidR="003661C3" w:rsidRPr="003661C3" w:rsidRDefault="003661C3" w:rsidP="003661C3">
            <w:pPr>
              <w:pStyle w:val="a6"/>
              <w:rPr>
                <w:rFonts w:ascii="Times New Roman" w:hAnsi="Times New Roman" w:cs="Times New Roman"/>
              </w:rPr>
            </w:pPr>
            <w:r w:rsidRPr="003661C3">
              <w:rPr>
                <w:rFonts w:ascii="Times New Roman" w:hAnsi="Times New Roman" w:cs="Times New Roman"/>
              </w:rPr>
              <w:t>Приказом МБОУ «Траковская СОШ»</w:t>
            </w:r>
          </w:p>
          <w:p w:rsidR="003661C3" w:rsidRPr="003661C3" w:rsidRDefault="003661C3" w:rsidP="003661C3">
            <w:pPr>
              <w:pStyle w:val="a6"/>
              <w:rPr>
                <w:rFonts w:ascii="Times New Roman" w:hAnsi="Times New Roman" w:cs="Times New Roman"/>
              </w:rPr>
            </w:pPr>
            <w:r w:rsidRPr="003661C3">
              <w:rPr>
                <w:rFonts w:ascii="Times New Roman" w:hAnsi="Times New Roman" w:cs="Times New Roman"/>
              </w:rPr>
              <w:t>от 31.08.2021 № 104</w:t>
            </w:r>
          </w:p>
        </w:tc>
      </w:tr>
    </w:tbl>
    <w:p w:rsidR="003661C3" w:rsidRDefault="003661C3" w:rsidP="003661C3">
      <w:pPr>
        <w:jc w:val="center"/>
        <w:rPr>
          <w:b/>
          <w:bCs/>
          <w:color w:val="000000"/>
        </w:rPr>
      </w:pPr>
    </w:p>
    <w:p w:rsidR="003661C3" w:rsidRDefault="003661C3" w:rsidP="003661C3">
      <w:pPr>
        <w:jc w:val="center"/>
        <w:rPr>
          <w:b/>
          <w:bCs/>
          <w:color w:val="000000"/>
        </w:rPr>
      </w:pPr>
      <w:r w:rsidRPr="00F9002D">
        <w:rPr>
          <w:b/>
          <w:bCs/>
          <w:color w:val="000000"/>
        </w:rPr>
        <w:t>ПОЛОЖЕНИЕ</w:t>
      </w:r>
    </w:p>
    <w:p w:rsidR="003661C3" w:rsidRDefault="003661C3" w:rsidP="003661C3">
      <w:pPr>
        <w:jc w:val="center"/>
        <w:rPr>
          <w:b/>
          <w:bCs/>
          <w:color w:val="000000"/>
        </w:rPr>
      </w:pPr>
      <w:r w:rsidRPr="00F9002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 классном руководстве </w:t>
      </w:r>
      <w:r w:rsidRPr="00456BBA">
        <w:t xml:space="preserve"> </w:t>
      </w:r>
      <w:r w:rsidRPr="00456BBA">
        <w:rPr>
          <w:b/>
          <w:bCs/>
          <w:color w:val="000000"/>
        </w:rPr>
        <w:t>МБОУ «Траковская СОШ</w:t>
      </w:r>
      <w:r>
        <w:rPr>
          <w:b/>
          <w:bCs/>
          <w:color w:val="000000"/>
        </w:rPr>
        <w:t>».</w:t>
      </w:r>
    </w:p>
    <w:p w:rsidR="003661C3" w:rsidRPr="00456BBA" w:rsidRDefault="003661C3" w:rsidP="003661C3">
      <w:pPr>
        <w:jc w:val="center"/>
        <w:rPr>
          <w:b/>
          <w:bCs/>
          <w:color w:val="000000"/>
        </w:rPr>
      </w:pPr>
    </w:p>
    <w:p w:rsidR="003661C3" w:rsidRPr="00F9002D" w:rsidRDefault="003661C3" w:rsidP="003661C3">
      <w:pPr>
        <w:jc w:val="center"/>
        <w:rPr>
          <w:color w:val="000000"/>
        </w:rPr>
      </w:pPr>
      <w:r w:rsidRPr="00F9002D">
        <w:rPr>
          <w:b/>
          <w:bCs/>
          <w:color w:val="000000"/>
        </w:rPr>
        <w:t>1. Общие положения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1.1. Настоящее Положение о классном руководстве (далее – Положение) регламентирует работу классного руководителя Муниципальное бюджетное общеобразовательное учреждение «</w:t>
      </w:r>
      <w:r>
        <w:rPr>
          <w:color w:val="000000"/>
        </w:rPr>
        <w:t>Траковская СОШ</w:t>
      </w:r>
      <w:r w:rsidRPr="00F9002D">
        <w:rPr>
          <w:color w:val="000000"/>
        </w:rPr>
        <w:t xml:space="preserve">» </w:t>
      </w:r>
      <w:r>
        <w:rPr>
          <w:color w:val="000000"/>
        </w:rPr>
        <w:t xml:space="preserve">Красноармейского района Чувашской Республики </w:t>
      </w:r>
      <w:r w:rsidRPr="00F9002D">
        <w:rPr>
          <w:color w:val="000000"/>
        </w:rPr>
        <w:t>(</w:t>
      </w:r>
      <w:r>
        <w:rPr>
          <w:color w:val="000000"/>
        </w:rPr>
        <w:t>школа</w:t>
      </w:r>
      <w:r w:rsidRPr="00F9002D">
        <w:rPr>
          <w:color w:val="000000"/>
        </w:rPr>
        <w:t>).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1.2. Положение разработано в соответствии </w:t>
      </w:r>
      <w:proofErr w:type="gramStart"/>
      <w:r w:rsidRPr="00F9002D">
        <w:rPr>
          <w:color w:val="000000"/>
        </w:rPr>
        <w:t>с</w:t>
      </w:r>
      <w:proofErr w:type="gramEnd"/>
      <w:r w:rsidRPr="00F9002D">
        <w:rPr>
          <w:color w:val="000000"/>
        </w:rPr>
        <w:t>:</w:t>
      </w:r>
    </w:p>
    <w:p w:rsidR="003661C3" w:rsidRPr="00F9002D" w:rsidRDefault="003661C3" w:rsidP="003661C3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Федеральным законом от 29.12.2012 № 273-ФЗ «Об образовании в Российской Федерации»,</w:t>
      </w:r>
    </w:p>
    <w:p w:rsidR="003661C3" w:rsidRPr="00F9002D" w:rsidRDefault="003661C3" w:rsidP="003661C3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Методическими рекомендациями органам</w:t>
      </w:r>
      <w:r>
        <w:rPr>
          <w:color w:val="000000"/>
        </w:rPr>
        <w:t> </w:t>
      </w:r>
      <w:r w:rsidRPr="00F9002D">
        <w:rPr>
          <w:color w:val="000000"/>
        </w:rPr>
        <w:t>исполнительной власти субъектов Российской Федерации, осуществляющим</w:t>
      </w:r>
      <w:r>
        <w:rPr>
          <w:color w:val="000000"/>
        </w:rPr>
        <w:t> </w:t>
      </w:r>
      <w:r w:rsidRPr="00F9002D">
        <w:rPr>
          <w:color w:val="000000"/>
        </w:rPr>
        <w:t>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</w:t>
      </w:r>
      <w:proofErr w:type="gramStart"/>
      <w:r w:rsidRPr="00F9002D">
        <w:rPr>
          <w:color w:val="000000"/>
        </w:rPr>
        <w:t>н</w:t>
      </w:r>
      <w:proofErr w:type="gramEnd"/>
      <w:r w:rsidRPr="00F9002D">
        <w:rPr>
          <w:color w:val="000000"/>
        </w:rPr>
        <w:t>;</w:t>
      </w:r>
    </w:p>
    <w:p w:rsidR="003661C3" w:rsidRDefault="003661C3" w:rsidP="003661C3">
      <w:pPr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Уставом МБОУ «Траковская СОШ»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1.3. Классными руководителями являются педагогические работники </w:t>
      </w:r>
      <w:r>
        <w:rPr>
          <w:color w:val="000000"/>
        </w:rPr>
        <w:t>школы</w:t>
      </w:r>
      <w:r w:rsidRPr="00F9002D">
        <w:rPr>
          <w:color w:val="000000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1.4. Классное руководство распределяется администрацией </w:t>
      </w:r>
      <w:r>
        <w:rPr>
          <w:color w:val="000000"/>
        </w:rPr>
        <w:t>школы и</w:t>
      </w:r>
      <w:r w:rsidRPr="00F9002D">
        <w:rPr>
          <w:color w:val="000000"/>
        </w:rPr>
        <w:t xml:space="preserve"> закрепляется за работником с его согласия, исходя из интересов </w:t>
      </w:r>
      <w:r>
        <w:rPr>
          <w:color w:val="000000"/>
        </w:rPr>
        <w:t xml:space="preserve"> школы </w:t>
      </w:r>
      <w:r w:rsidRPr="00F9002D">
        <w:rPr>
          <w:color w:val="000000"/>
        </w:rPr>
        <w:t xml:space="preserve"> с учетом педагогического опыта, мастерства, индивидуальных особенностей.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F9002D">
        <w:rPr>
          <w:color w:val="000000"/>
        </w:rPr>
        <w:t>себя добровольно на</w:t>
      </w:r>
      <w:proofErr w:type="gramEnd"/>
      <w:r w:rsidRPr="00F9002D">
        <w:rPr>
          <w:color w:val="000000"/>
        </w:rPr>
        <w:t xml:space="preserve"> условиях дополнительной оплаты и надлежащего юридического оформления.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1.7. Классный руководитель в своей деятельности руководствуется:</w:t>
      </w:r>
    </w:p>
    <w:p w:rsidR="003661C3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Конституцией Российской Федерации;</w:t>
      </w:r>
    </w:p>
    <w:p w:rsidR="003661C3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Семейным кодексом Российской Федерации;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Федеральным законом от 29.12.2012 № 273-ФЗ «Об образовании в Российской Федерации»;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Федеральным законом от 24.07.1998 № 124-ФЗ «Об основных гарантиях прав ребенка в Российской Федерации»;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lastRenderedPageBreak/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ФГОС начального общего образования, утвержденного приказом </w:t>
      </w:r>
      <w:proofErr w:type="spellStart"/>
      <w:r w:rsidRPr="00F9002D">
        <w:rPr>
          <w:color w:val="000000"/>
        </w:rPr>
        <w:t>Минобрнауки</w:t>
      </w:r>
      <w:proofErr w:type="spellEnd"/>
      <w:r w:rsidRPr="00F9002D">
        <w:rPr>
          <w:color w:val="000000"/>
        </w:rPr>
        <w:t xml:space="preserve"> России от 06.10.2009 № 373;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ФГОС основного общего образования, утвержденного приказом </w:t>
      </w:r>
      <w:proofErr w:type="spellStart"/>
      <w:r w:rsidRPr="00F9002D">
        <w:rPr>
          <w:color w:val="000000"/>
        </w:rPr>
        <w:t>Минобрнауки</w:t>
      </w:r>
      <w:proofErr w:type="spellEnd"/>
      <w:r w:rsidRPr="00F9002D">
        <w:rPr>
          <w:color w:val="000000"/>
        </w:rPr>
        <w:t xml:space="preserve"> России от 17.12.2010 № 1897;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ФГОС среднего общего образования, утвержденного приказом </w:t>
      </w:r>
      <w:proofErr w:type="spellStart"/>
      <w:r w:rsidRPr="00F9002D">
        <w:rPr>
          <w:color w:val="000000"/>
        </w:rPr>
        <w:t>Минобрнауки</w:t>
      </w:r>
      <w:proofErr w:type="spellEnd"/>
      <w:r w:rsidRPr="00F9002D">
        <w:rPr>
          <w:color w:val="000000"/>
        </w:rPr>
        <w:t xml:space="preserve"> России от 17.05.2012 № 413;</w:t>
      </w:r>
    </w:p>
    <w:p w:rsidR="003661C3" w:rsidRPr="00F9002D" w:rsidRDefault="003661C3" w:rsidP="003661C3">
      <w:pPr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F9002D">
        <w:rPr>
          <w:color w:val="000000"/>
        </w:rPr>
        <w:t xml:space="preserve">приказом </w:t>
      </w:r>
      <w:proofErr w:type="spellStart"/>
      <w:r w:rsidRPr="00F9002D">
        <w:rPr>
          <w:color w:val="000000"/>
        </w:rPr>
        <w:t>Минобрнауки</w:t>
      </w:r>
      <w:proofErr w:type="spellEnd"/>
      <w:r w:rsidRPr="00F9002D">
        <w:rPr>
          <w:color w:val="000000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1.8. Свою деятельность классный руководитель осуществляет в тесном контакте с администрацией </w:t>
      </w:r>
      <w:r>
        <w:rPr>
          <w:color w:val="000000"/>
        </w:rPr>
        <w:t>школы</w:t>
      </w:r>
      <w:r w:rsidRPr="00F9002D">
        <w:rPr>
          <w:color w:val="000000"/>
        </w:rPr>
        <w:t>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b/>
          <w:bCs/>
          <w:color w:val="000000"/>
        </w:rPr>
        <w:t>2. Цели, задачи, принципы и условия деятельности классного руководителя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2.1. </w:t>
      </w:r>
      <w:proofErr w:type="gramStart"/>
      <w:r w:rsidRPr="00F9002D">
        <w:rPr>
          <w:color w:val="000000"/>
        </w:rPr>
        <w:t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</w:t>
      </w:r>
      <w:proofErr w:type="gramEnd"/>
      <w:r w:rsidRPr="00F9002D">
        <w:rPr>
          <w:color w:val="000000"/>
        </w:rPr>
        <w:t xml:space="preserve"> </w:t>
      </w:r>
      <w:proofErr w:type="gramStart"/>
      <w:r w:rsidRPr="00F9002D">
        <w:rPr>
          <w:color w:val="000000"/>
        </w:rPr>
        <w:t>утверждении</w:t>
      </w:r>
      <w:proofErr w:type="gramEnd"/>
      <w:r w:rsidRPr="00F9002D">
        <w:rPr>
          <w:color w:val="000000"/>
        </w:rPr>
        <w:t xml:space="preserve"> Стратегии развития воспитания в Российской Федерации на период до 2025 года».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2.2. Цели работы классного руководителя: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3661C3" w:rsidRPr="00F9002D" w:rsidRDefault="003661C3" w:rsidP="003661C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3661C3" w:rsidRPr="00F9002D" w:rsidRDefault="003661C3" w:rsidP="003661C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3661C3" w:rsidRPr="00F9002D" w:rsidRDefault="003661C3" w:rsidP="003661C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нравственный пример педагогического работника;</w:t>
      </w:r>
    </w:p>
    <w:p w:rsidR="003661C3" w:rsidRPr="00F9002D" w:rsidRDefault="003661C3" w:rsidP="003661C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</w:rPr>
      </w:pPr>
      <w:proofErr w:type="spellStart"/>
      <w:r w:rsidRPr="00F9002D">
        <w:rPr>
          <w:color w:val="000000"/>
        </w:rPr>
        <w:t>интегративность</w:t>
      </w:r>
      <w:proofErr w:type="spellEnd"/>
      <w:r w:rsidRPr="00F9002D">
        <w:rPr>
          <w:color w:val="000000"/>
        </w:rPr>
        <w:t xml:space="preserve"> программ духовно-нравственного воспитания;</w:t>
      </w:r>
    </w:p>
    <w:p w:rsidR="003661C3" w:rsidRPr="00F9002D" w:rsidRDefault="003661C3" w:rsidP="003661C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</w:rPr>
      </w:pPr>
      <w:proofErr w:type="gramStart"/>
      <w:r w:rsidRPr="00F9002D">
        <w:rPr>
          <w:color w:val="000000"/>
        </w:rPr>
        <w:t>социальная</w:t>
      </w:r>
      <w:proofErr w:type="gramEnd"/>
      <w:r w:rsidRPr="00F9002D">
        <w:rPr>
          <w:color w:val="000000"/>
        </w:rPr>
        <w:t xml:space="preserve"> востребованность воспитания;</w:t>
      </w:r>
    </w:p>
    <w:p w:rsidR="003661C3" w:rsidRPr="00F9002D" w:rsidRDefault="003661C3" w:rsidP="003661C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поддержка единства, целостности, преемственности и непрерывности воспитания;</w:t>
      </w:r>
    </w:p>
    <w:p w:rsidR="003661C3" w:rsidRPr="00F9002D" w:rsidRDefault="003661C3" w:rsidP="003661C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3661C3" w:rsidRPr="00F9002D" w:rsidRDefault="003661C3" w:rsidP="003661C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F9002D">
        <w:rPr>
          <w:color w:val="000000"/>
        </w:rPr>
        <w:t>гарантий доступности ресурсов системы образования</w:t>
      </w:r>
      <w:proofErr w:type="gramEnd"/>
      <w:r w:rsidRPr="00F9002D">
        <w:rPr>
          <w:color w:val="000000"/>
        </w:rPr>
        <w:t>;</w:t>
      </w:r>
    </w:p>
    <w:p w:rsidR="003661C3" w:rsidRPr="00F9002D" w:rsidRDefault="003661C3" w:rsidP="003661C3">
      <w:pPr>
        <w:numPr>
          <w:ilvl w:val="0"/>
          <w:numId w:val="15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2.4. Задачи деятельности классного руководителя:</w:t>
      </w:r>
    </w:p>
    <w:p w:rsidR="003661C3" w:rsidRPr="00F9002D" w:rsidRDefault="003661C3" w:rsidP="003661C3">
      <w:pPr>
        <w:numPr>
          <w:ilvl w:val="0"/>
          <w:numId w:val="16"/>
        </w:numPr>
        <w:ind w:left="780" w:right="180"/>
        <w:contextualSpacing/>
        <w:jc w:val="both"/>
        <w:rPr>
          <w:color w:val="000000"/>
        </w:rPr>
      </w:pPr>
      <w:proofErr w:type="gramStart"/>
      <w:r w:rsidRPr="00F9002D">
        <w:rPr>
          <w:color w:val="000000"/>
        </w:rPr>
        <w:t xml:space="preserve">создание благоприятных психолого-педагогических условий в классе путем </w:t>
      </w:r>
      <w:proofErr w:type="spellStart"/>
      <w:r w:rsidRPr="00F9002D">
        <w:rPr>
          <w:color w:val="000000"/>
        </w:rPr>
        <w:t>гуманизации</w:t>
      </w:r>
      <w:proofErr w:type="spellEnd"/>
      <w:r w:rsidRPr="00F9002D">
        <w:rPr>
          <w:color w:val="000000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  <w:proofErr w:type="gramEnd"/>
    </w:p>
    <w:p w:rsidR="003661C3" w:rsidRPr="00F9002D" w:rsidRDefault="003661C3" w:rsidP="003661C3">
      <w:pPr>
        <w:numPr>
          <w:ilvl w:val="0"/>
          <w:numId w:val="16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3661C3" w:rsidRPr="00F9002D" w:rsidRDefault="003661C3" w:rsidP="003661C3">
      <w:pPr>
        <w:numPr>
          <w:ilvl w:val="0"/>
          <w:numId w:val="16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9002D">
        <w:rPr>
          <w:color w:val="000000"/>
        </w:rPr>
        <w:lastRenderedPageBreak/>
        <w:t>кибербуллингу</w:t>
      </w:r>
      <w:proofErr w:type="spellEnd"/>
      <w:r w:rsidRPr="00F9002D">
        <w:rPr>
          <w:color w:val="000000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3661C3" w:rsidRPr="00F9002D" w:rsidRDefault="003661C3" w:rsidP="003661C3">
      <w:pPr>
        <w:numPr>
          <w:ilvl w:val="0"/>
          <w:numId w:val="16"/>
        </w:numPr>
        <w:ind w:left="780" w:right="180"/>
        <w:contextualSpacing/>
        <w:jc w:val="both"/>
        <w:rPr>
          <w:color w:val="000000"/>
        </w:rPr>
      </w:pPr>
      <w:proofErr w:type="gramStart"/>
      <w:r w:rsidRPr="00F9002D">
        <w:rPr>
          <w:color w:val="000000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  <w:proofErr w:type="gramEnd"/>
    </w:p>
    <w:p w:rsidR="003661C3" w:rsidRPr="00F9002D" w:rsidRDefault="003661C3" w:rsidP="003661C3">
      <w:pPr>
        <w:numPr>
          <w:ilvl w:val="0"/>
          <w:numId w:val="16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2.5. Условия успешного решения классным руководителем обозначенных задач:</w:t>
      </w:r>
    </w:p>
    <w:p w:rsidR="003661C3" w:rsidRPr="00F9002D" w:rsidRDefault="003661C3" w:rsidP="003661C3">
      <w:pPr>
        <w:numPr>
          <w:ilvl w:val="0"/>
          <w:numId w:val="17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F9002D">
        <w:rPr>
          <w:color w:val="000000"/>
        </w:rPr>
        <w:t>личности</w:t>
      </w:r>
      <w:proofErr w:type="gramEnd"/>
      <w:r w:rsidRPr="00F9002D">
        <w:rPr>
          <w:color w:val="000000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3661C3" w:rsidRPr="00F9002D" w:rsidRDefault="003661C3" w:rsidP="003661C3">
      <w:pPr>
        <w:numPr>
          <w:ilvl w:val="0"/>
          <w:numId w:val="17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3661C3" w:rsidRPr="00F9002D" w:rsidRDefault="003661C3" w:rsidP="003661C3">
      <w:pPr>
        <w:numPr>
          <w:ilvl w:val="0"/>
          <w:numId w:val="17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F9002D">
        <w:rPr>
          <w:color w:val="000000"/>
        </w:rPr>
        <w:t>интернет-ресурсов</w:t>
      </w:r>
      <w:proofErr w:type="spellEnd"/>
      <w:r w:rsidRPr="00F9002D">
        <w:rPr>
          <w:color w:val="000000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3661C3" w:rsidRPr="00F9002D" w:rsidRDefault="003661C3" w:rsidP="003661C3">
      <w:pPr>
        <w:numPr>
          <w:ilvl w:val="0"/>
          <w:numId w:val="17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>
        <w:rPr>
          <w:color w:val="000000"/>
        </w:rPr>
        <w:t>школы</w:t>
      </w:r>
      <w:r w:rsidRPr="00F9002D">
        <w:rPr>
          <w:color w:val="000000"/>
        </w:rPr>
        <w:t>, органами социальной защиты, охраны правопорядка и т. д.;</w:t>
      </w:r>
    </w:p>
    <w:p w:rsidR="003661C3" w:rsidRPr="00F9002D" w:rsidRDefault="003661C3" w:rsidP="003661C3">
      <w:pPr>
        <w:numPr>
          <w:ilvl w:val="0"/>
          <w:numId w:val="17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участие в организации комплексной поддержки детей, находящихся в трудной жизненной ситуации.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2.6. В деятельности классного руководителя выделяются следующие блоки: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2.</w:t>
      </w:r>
      <w:r>
        <w:rPr>
          <w:color w:val="000000"/>
        </w:rPr>
        <w:t>6</w:t>
      </w:r>
      <w:r w:rsidRPr="00F9002D">
        <w:rPr>
          <w:color w:val="000000"/>
        </w:rPr>
        <w:t xml:space="preserve">.1. Личностно-ориентированная деятельность по воспитанию и социализации </w:t>
      </w:r>
      <w:proofErr w:type="gramStart"/>
      <w:r w:rsidRPr="00F9002D">
        <w:rPr>
          <w:color w:val="000000"/>
        </w:rPr>
        <w:t>обучающихся</w:t>
      </w:r>
      <w:proofErr w:type="gramEnd"/>
      <w:r w:rsidRPr="00F9002D">
        <w:rPr>
          <w:color w:val="000000"/>
        </w:rPr>
        <w:t xml:space="preserve"> в классе, включая: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выявление и педагогическую поддержку </w:t>
      </w:r>
      <w:proofErr w:type="gramStart"/>
      <w:r w:rsidRPr="00F9002D">
        <w:rPr>
          <w:color w:val="000000"/>
        </w:rPr>
        <w:t>обучающихся</w:t>
      </w:r>
      <w:proofErr w:type="gramEnd"/>
      <w:r w:rsidRPr="00F9002D">
        <w:rPr>
          <w:color w:val="000000"/>
        </w:rPr>
        <w:t>, нуждающихся в психологической помощи;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формирование навыков информационной безопасности;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поддержку талантливых обучающихся, в том числе содействие развитию их способностей;</w:t>
      </w:r>
    </w:p>
    <w:p w:rsidR="003661C3" w:rsidRPr="00F9002D" w:rsidRDefault="003661C3" w:rsidP="003661C3">
      <w:pPr>
        <w:numPr>
          <w:ilvl w:val="0"/>
          <w:numId w:val="18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lastRenderedPageBreak/>
        <w:t xml:space="preserve">обеспечение защиты прав и соблюдения законных интересов обучающихся, в том числе </w:t>
      </w:r>
      <w:proofErr w:type="gramStart"/>
      <w:r w:rsidRPr="00F9002D">
        <w:rPr>
          <w:color w:val="000000"/>
        </w:rPr>
        <w:t>гарантий доступности ресурсов системы образования</w:t>
      </w:r>
      <w:proofErr w:type="gramEnd"/>
      <w:r w:rsidRPr="00F9002D">
        <w:rPr>
          <w:color w:val="000000"/>
        </w:rPr>
        <w:t>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2.</w:t>
      </w:r>
      <w:r>
        <w:rPr>
          <w:color w:val="000000"/>
        </w:rPr>
        <w:t>6.</w:t>
      </w:r>
      <w:r w:rsidRPr="00F9002D">
        <w:rPr>
          <w:color w:val="000000"/>
        </w:rPr>
        <w:t xml:space="preserve">2. Деятельность по воспитанию и социализации </w:t>
      </w:r>
      <w:proofErr w:type="gramStart"/>
      <w:r w:rsidRPr="00F9002D">
        <w:rPr>
          <w:color w:val="000000"/>
        </w:rPr>
        <w:t>обучающихся</w:t>
      </w:r>
      <w:proofErr w:type="gramEnd"/>
      <w:r w:rsidRPr="00F9002D">
        <w:rPr>
          <w:color w:val="000000"/>
        </w:rPr>
        <w:t>, осуществляемая с классом как социальной группой, включая:</w:t>
      </w:r>
    </w:p>
    <w:p w:rsidR="003661C3" w:rsidRPr="00F9002D" w:rsidRDefault="003661C3" w:rsidP="003661C3">
      <w:pPr>
        <w:numPr>
          <w:ilvl w:val="0"/>
          <w:numId w:val="19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изучение и анализ характеристик класса как малой социальной группы;</w:t>
      </w:r>
    </w:p>
    <w:p w:rsidR="003661C3" w:rsidRPr="00F9002D" w:rsidRDefault="003661C3" w:rsidP="003661C3">
      <w:pPr>
        <w:numPr>
          <w:ilvl w:val="0"/>
          <w:numId w:val="19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регулирование и </w:t>
      </w:r>
      <w:proofErr w:type="spellStart"/>
      <w:r w:rsidRPr="00F9002D">
        <w:rPr>
          <w:color w:val="000000"/>
        </w:rPr>
        <w:t>гуманизацию</w:t>
      </w:r>
      <w:proofErr w:type="spellEnd"/>
      <w:r w:rsidRPr="00F9002D">
        <w:rPr>
          <w:color w:val="000000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3661C3" w:rsidRPr="00F9002D" w:rsidRDefault="003661C3" w:rsidP="003661C3">
      <w:pPr>
        <w:numPr>
          <w:ilvl w:val="0"/>
          <w:numId w:val="19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3661C3" w:rsidRPr="00F9002D" w:rsidRDefault="003661C3" w:rsidP="003661C3">
      <w:pPr>
        <w:numPr>
          <w:ilvl w:val="0"/>
          <w:numId w:val="19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3661C3" w:rsidRPr="00F9002D" w:rsidRDefault="003661C3" w:rsidP="003661C3">
      <w:pPr>
        <w:numPr>
          <w:ilvl w:val="0"/>
          <w:numId w:val="19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3661C3" w:rsidRPr="00F9002D" w:rsidRDefault="003661C3" w:rsidP="003661C3">
      <w:pPr>
        <w:numPr>
          <w:ilvl w:val="0"/>
          <w:numId w:val="19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 xml:space="preserve">профилактику </w:t>
      </w:r>
      <w:proofErr w:type="spellStart"/>
      <w:r w:rsidRPr="00F9002D">
        <w:rPr>
          <w:color w:val="000000"/>
        </w:rPr>
        <w:t>девиантного</w:t>
      </w:r>
      <w:proofErr w:type="spellEnd"/>
      <w:r w:rsidRPr="00F9002D">
        <w:rPr>
          <w:color w:val="000000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3661C3" w:rsidRPr="00F9002D" w:rsidRDefault="003661C3" w:rsidP="003661C3">
      <w:pPr>
        <w:jc w:val="both"/>
        <w:rPr>
          <w:color w:val="000000"/>
        </w:rPr>
      </w:pPr>
      <w:r>
        <w:rPr>
          <w:color w:val="000000"/>
        </w:rPr>
        <w:t>2.6</w:t>
      </w:r>
      <w:r w:rsidRPr="00F9002D">
        <w:rPr>
          <w:color w:val="000000"/>
        </w:rPr>
        <w:t>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3661C3" w:rsidRPr="00F9002D" w:rsidRDefault="003661C3" w:rsidP="003661C3">
      <w:pPr>
        <w:numPr>
          <w:ilvl w:val="0"/>
          <w:numId w:val="2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привлечение родителей (законных представителей) к сотрудничеству в </w:t>
      </w:r>
      <w:proofErr w:type="gramStart"/>
      <w:r w:rsidRPr="00F9002D">
        <w:rPr>
          <w:color w:val="000000"/>
        </w:rPr>
        <w:t>интересах</w:t>
      </w:r>
      <w:proofErr w:type="gramEnd"/>
      <w:r w:rsidRPr="00F9002D">
        <w:rPr>
          <w:color w:val="000000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3661C3" w:rsidRPr="00F9002D" w:rsidRDefault="003661C3" w:rsidP="003661C3">
      <w:pPr>
        <w:numPr>
          <w:ilvl w:val="0"/>
          <w:numId w:val="2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3661C3" w:rsidRPr="00F9002D" w:rsidRDefault="003661C3" w:rsidP="003661C3">
      <w:pPr>
        <w:numPr>
          <w:ilvl w:val="0"/>
          <w:numId w:val="2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3661C3" w:rsidRPr="00F9002D" w:rsidRDefault="003661C3" w:rsidP="003661C3">
      <w:pPr>
        <w:numPr>
          <w:ilvl w:val="0"/>
          <w:numId w:val="20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3661C3" w:rsidRPr="00F9002D" w:rsidRDefault="003661C3" w:rsidP="003661C3">
      <w:pPr>
        <w:jc w:val="both"/>
        <w:rPr>
          <w:color w:val="000000"/>
        </w:rPr>
      </w:pPr>
      <w:r>
        <w:rPr>
          <w:color w:val="000000"/>
        </w:rPr>
        <w:t>2.6</w:t>
      </w:r>
      <w:r w:rsidRPr="00F9002D">
        <w:rPr>
          <w:color w:val="000000"/>
        </w:rPr>
        <w:t>.4. Осуществление воспитательной деятельности во взаимодействии с педагогическим коллективом, включая:</w:t>
      </w:r>
    </w:p>
    <w:p w:rsidR="003661C3" w:rsidRPr="00F9002D" w:rsidRDefault="003661C3" w:rsidP="003661C3">
      <w:pPr>
        <w:numPr>
          <w:ilvl w:val="0"/>
          <w:numId w:val="21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3661C3" w:rsidRPr="00F9002D" w:rsidRDefault="003661C3" w:rsidP="003661C3">
      <w:pPr>
        <w:numPr>
          <w:ilvl w:val="0"/>
          <w:numId w:val="21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взаимодействие с администрацией </w:t>
      </w:r>
      <w:r>
        <w:rPr>
          <w:color w:val="000000"/>
        </w:rPr>
        <w:t>Школы</w:t>
      </w:r>
      <w:r w:rsidRPr="00F9002D">
        <w:rPr>
          <w:color w:val="000000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3661C3" w:rsidRPr="00F9002D" w:rsidRDefault="003661C3" w:rsidP="003661C3">
      <w:pPr>
        <w:numPr>
          <w:ilvl w:val="0"/>
          <w:numId w:val="21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3661C3" w:rsidRPr="00F9002D" w:rsidRDefault="003661C3" w:rsidP="003661C3">
      <w:pPr>
        <w:numPr>
          <w:ilvl w:val="0"/>
          <w:numId w:val="21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3661C3" w:rsidRPr="00F9002D" w:rsidRDefault="003661C3" w:rsidP="003661C3">
      <w:pPr>
        <w:numPr>
          <w:ilvl w:val="0"/>
          <w:numId w:val="21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3661C3" w:rsidRPr="00F9002D" w:rsidRDefault="003661C3" w:rsidP="003661C3">
      <w:pPr>
        <w:numPr>
          <w:ilvl w:val="0"/>
          <w:numId w:val="21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взаимодействие с педагогическими работниками и администрацией </w:t>
      </w:r>
      <w:r>
        <w:rPr>
          <w:color w:val="000000"/>
        </w:rPr>
        <w:t>Школы</w:t>
      </w:r>
      <w:r w:rsidRPr="00F9002D">
        <w:rPr>
          <w:color w:val="000000"/>
        </w:rPr>
        <w:t xml:space="preserve"> по вопросам профилактики </w:t>
      </w:r>
      <w:proofErr w:type="spellStart"/>
      <w:r w:rsidRPr="00F9002D">
        <w:rPr>
          <w:color w:val="000000"/>
        </w:rPr>
        <w:t>девиантного</w:t>
      </w:r>
      <w:proofErr w:type="spellEnd"/>
      <w:r w:rsidRPr="00F9002D">
        <w:rPr>
          <w:color w:val="000000"/>
        </w:rPr>
        <w:t xml:space="preserve"> и асоциального поведения </w:t>
      </w:r>
      <w:proofErr w:type="gramStart"/>
      <w:r w:rsidRPr="00F9002D">
        <w:rPr>
          <w:color w:val="000000"/>
        </w:rPr>
        <w:t>обучающихся</w:t>
      </w:r>
      <w:proofErr w:type="gramEnd"/>
      <w:r w:rsidRPr="00F9002D">
        <w:rPr>
          <w:color w:val="000000"/>
        </w:rPr>
        <w:t>;</w:t>
      </w:r>
    </w:p>
    <w:p w:rsidR="003661C3" w:rsidRPr="00F9002D" w:rsidRDefault="003661C3" w:rsidP="003661C3">
      <w:pPr>
        <w:numPr>
          <w:ilvl w:val="0"/>
          <w:numId w:val="21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lastRenderedPageBreak/>
        <w:t xml:space="preserve">взаимодействие с администрацией и педагогическими работниками </w:t>
      </w:r>
      <w:r>
        <w:rPr>
          <w:color w:val="000000"/>
        </w:rPr>
        <w:t>Школы</w:t>
      </w:r>
      <w:r w:rsidRPr="00F9002D">
        <w:rPr>
          <w:color w:val="000000"/>
        </w:rPr>
        <w:t xml:space="preserve"> (социальным педагогом, педагогом-психологом, </w:t>
      </w:r>
      <w:proofErr w:type="spellStart"/>
      <w:r w:rsidRPr="00F9002D">
        <w:rPr>
          <w:color w:val="000000"/>
        </w:rPr>
        <w:t>тьютором</w:t>
      </w:r>
      <w:proofErr w:type="spellEnd"/>
      <w:r w:rsidRPr="00F9002D">
        <w:rPr>
          <w:color w:val="000000"/>
        </w:rPr>
        <w:t xml:space="preserve"> и др.) с целью организации комплексной поддержки </w:t>
      </w:r>
      <w:proofErr w:type="gramStart"/>
      <w:r w:rsidRPr="00F9002D">
        <w:rPr>
          <w:color w:val="000000"/>
        </w:rPr>
        <w:t>обучающихся</w:t>
      </w:r>
      <w:proofErr w:type="gramEnd"/>
      <w:r w:rsidRPr="00F9002D">
        <w:rPr>
          <w:color w:val="000000"/>
        </w:rPr>
        <w:t>, находящихся в трудной жизненной ситуации.</w:t>
      </w:r>
    </w:p>
    <w:p w:rsidR="003661C3" w:rsidRPr="00F9002D" w:rsidRDefault="003661C3" w:rsidP="003661C3">
      <w:pPr>
        <w:jc w:val="both"/>
        <w:rPr>
          <w:color w:val="000000"/>
        </w:rPr>
      </w:pPr>
      <w:r>
        <w:rPr>
          <w:color w:val="000000"/>
        </w:rPr>
        <w:t>2.6</w:t>
      </w:r>
      <w:r w:rsidRPr="00F9002D">
        <w:rPr>
          <w:color w:val="000000"/>
        </w:rPr>
        <w:t>.5. Участие в осуществлении воспитательной деятельности во взаимодействии с социальными партнерами, включая:</w:t>
      </w:r>
    </w:p>
    <w:p w:rsidR="003661C3" w:rsidRPr="00F9002D" w:rsidRDefault="003661C3" w:rsidP="003661C3">
      <w:pPr>
        <w:numPr>
          <w:ilvl w:val="0"/>
          <w:numId w:val="22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участие в организации работы, способствующей профессиональному самоопределению </w:t>
      </w:r>
      <w:proofErr w:type="gramStart"/>
      <w:r w:rsidRPr="00F9002D">
        <w:rPr>
          <w:color w:val="000000"/>
        </w:rPr>
        <w:t>обучающихся</w:t>
      </w:r>
      <w:proofErr w:type="gramEnd"/>
      <w:r w:rsidRPr="00F9002D">
        <w:rPr>
          <w:color w:val="000000"/>
        </w:rPr>
        <w:t>;</w:t>
      </w:r>
    </w:p>
    <w:p w:rsidR="003661C3" w:rsidRPr="00F9002D" w:rsidRDefault="003661C3" w:rsidP="003661C3">
      <w:pPr>
        <w:numPr>
          <w:ilvl w:val="0"/>
          <w:numId w:val="22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участие в организации мероприятий по различным направлениям воспитания и </w:t>
      </w:r>
      <w:proofErr w:type="gramStart"/>
      <w:r w:rsidRPr="00F9002D">
        <w:rPr>
          <w:color w:val="000000"/>
        </w:rPr>
        <w:t>социализации</w:t>
      </w:r>
      <w:proofErr w:type="gramEnd"/>
      <w:r w:rsidRPr="00F9002D">
        <w:rPr>
          <w:color w:val="000000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3661C3" w:rsidRPr="00F9002D" w:rsidRDefault="003661C3" w:rsidP="003661C3">
      <w:pPr>
        <w:numPr>
          <w:ilvl w:val="0"/>
          <w:numId w:val="22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b/>
          <w:bCs/>
          <w:color w:val="000000"/>
        </w:rPr>
        <w:t>3. Обеспечение академических прав и свобод классного руководителя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3.1. Классный руководитель имеет право:</w:t>
      </w:r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вносить на рассмотрение </w:t>
      </w:r>
      <w:r>
        <w:rPr>
          <w:color w:val="000000"/>
        </w:rPr>
        <w:t>Школы</w:t>
      </w:r>
      <w:r w:rsidRPr="00F9002D">
        <w:rPr>
          <w:color w:val="000000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участвовать в разработке проектов локальных нормативных актов </w:t>
      </w:r>
      <w:r>
        <w:rPr>
          <w:color w:val="000000"/>
        </w:rPr>
        <w:t>Школы</w:t>
      </w:r>
      <w:r w:rsidRPr="00F9002D">
        <w:rPr>
          <w:color w:val="000000"/>
        </w:rPr>
        <w:t xml:space="preserve"> в части организации воспитательной деятельности и осуществления контроля ее качества и эффективности;</w:t>
      </w:r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proofErr w:type="gramStart"/>
      <w:r w:rsidRPr="00F9002D">
        <w:rPr>
          <w:color w:val="000000"/>
        </w:rP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использовать (по согласованию с администрацией) инфраструктуру </w:t>
      </w:r>
      <w:r>
        <w:rPr>
          <w:color w:val="000000"/>
        </w:rPr>
        <w:t>Школы</w:t>
      </w:r>
      <w:r w:rsidRPr="00F9002D">
        <w:rPr>
          <w:color w:val="000000"/>
        </w:rPr>
        <w:t xml:space="preserve"> при проведении мероприятий с классом;</w:t>
      </w:r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>
        <w:rPr>
          <w:color w:val="000000"/>
        </w:rPr>
        <w:t xml:space="preserve">Школы </w:t>
      </w:r>
      <w:r w:rsidRPr="00F9002D">
        <w:rPr>
          <w:color w:val="000000"/>
        </w:rPr>
        <w:t xml:space="preserve"> для реализации задач по классному руководству;</w:t>
      </w:r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приглашать в </w:t>
      </w:r>
      <w:r>
        <w:rPr>
          <w:color w:val="000000"/>
        </w:rPr>
        <w:t>Школу</w:t>
      </w:r>
      <w:r w:rsidRPr="00F9002D">
        <w:rPr>
          <w:color w:val="000000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давать обязательные распоряжения </w:t>
      </w:r>
      <w:proofErr w:type="gramStart"/>
      <w:r w:rsidRPr="00F9002D">
        <w:rPr>
          <w:color w:val="000000"/>
        </w:rPr>
        <w:t>обучающимся</w:t>
      </w:r>
      <w:proofErr w:type="gramEnd"/>
      <w:r w:rsidRPr="00F9002D">
        <w:rPr>
          <w:color w:val="000000"/>
        </w:rPr>
        <w:t xml:space="preserve"> своего класса при подготовке и проведении воспитательных мероприятий;</w:t>
      </w:r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proofErr w:type="gramStart"/>
      <w:r w:rsidRPr="00F9002D">
        <w:rPr>
          <w:color w:val="000000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3661C3" w:rsidRPr="00F9002D" w:rsidRDefault="003661C3" w:rsidP="003661C3">
      <w:pPr>
        <w:numPr>
          <w:ilvl w:val="0"/>
          <w:numId w:val="23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>
        <w:rPr>
          <w:color w:val="000000"/>
        </w:rPr>
        <w:t>Школы</w:t>
      </w:r>
      <w:r w:rsidRPr="00F9002D">
        <w:rPr>
          <w:color w:val="000000"/>
        </w:rPr>
        <w:t>, родителей (законных представителей) несовершеннолетних обучающихся, других педагогических работников;</w:t>
      </w:r>
    </w:p>
    <w:p w:rsidR="003661C3" w:rsidRPr="00F9002D" w:rsidRDefault="003661C3" w:rsidP="003661C3">
      <w:pPr>
        <w:numPr>
          <w:ilvl w:val="0"/>
          <w:numId w:val="23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b/>
          <w:bCs/>
          <w:color w:val="000000"/>
        </w:rPr>
        <w:t>4. Организация деятельности классного руководителя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4.1. Классный руководитель ежедневно:</w:t>
      </w:r>
    </w:p>
    <w:p w:rsidR="003661C3" w:rsidRPr="00F9002D" w:rsidRDefault="003661C3" w:rsidP="003661C3">
      <w:pPr>
        <w:numPr>
          <w:ilvl w:val="0"/>
          <w:numId w:val="24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определяет отсутствующих на занятиях и опоздавших учащихся;</w:t>
      </w:r>
    </w:p>
    <w:p w:rsidR="003661C3" w:rsidRPr="00F9002D" w:rsidRDefault="003661C3" w:rsidP="003661C3">
      <w:pPr>
        <w:numPr>
          <w:ilvl w:val="0"/>
          <w:numId w:val="24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F9002D">
        <w:rPr>
          <w:color w:val="000000"/>
        </w:rPr>
        <w:t>непосещаемости</w:t>
      </w:r>
      <w:proofErr w:type="spellEnd"/>
      <w:r w:rsidRPr="00F9002D">
        <w:rPr>
          <w:color w:val="000000"/>
        </w:rPr>
        <w:t xml:space="preserve"> учебных занятий;</w:t>
      </w:r>
    </w:p>
    <w:p w:rsidR="003661C3" w:rsidRPr="00F9002D" w:rsidRDefault="003661C3" w:rsidP="003661C3">
      <w:pPr>
        <w:numPr>
          <w:ilvl w:val="0"/>
          <w:numId w:val="24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организует и контролирует дежурство учащихся по </w:t>
      </w:r>
      <w:r>
        <w:rPr>
          <w:color w:val="000000"/>
        </w:rPr>
        <w:t>классу и школе (</w:t>
      </w:r>
      <w:proofErr w:type="gramStart"/>
      <w:r w:rsidRPr="00475A4B">
        <w:rPr>
          <w:i/>
          <w:color w:val="000000"/>
        </w:rPr>
        <w:t>согласно графика</w:t>
      </w:r>
      <w:proofErr w:type="gramEnd"/>
      <w:r w:rsidRPr="00475A4B">
        <w:rPr>
          <w:i/>
          <w:color w:val="000000"/>
        </w:rPr>
        <w:t xml:space="preserve"> дежурного класса</w:t>
      </w:r>
      <w:r>
        <w:rPr>
          <w:color w:val="000000"/>
        </w:rPr>
        <w:t>)</w:t>
      </w:r>
      <w:r w:rsidRPr="00F9002D">
        <w:rPr>
          <w:color w:val="000000"/>
        </w:rPr>
        <w:t>;</w:t>
      </w:r>
    </w:p>
    <w:p w:rsidR="003661C3" w:rsidRDefault="003661C3" w:rsidP="003661C3">
      <w:pPr>
        <w:numPr>
          <w:ilvl w:val="0"/>
          <w:numId w:val="2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lastRenderedPageBreak/>
        <w:t>организует различные формы индивидуальной работы с учащимися, в том числе в случае возникновения девиации в их поведении</w:t>
      </w:r>
      <w:r>
        <w:rPr>
          <w:color w:val="000000"/>
        </w:rPr>
        <w:t>;</w:t>
      </w:r>
    </w:p>
    <w:p w:rsidR="003661C3" w:rsidRPr="00475A4B" w:rsidRDefault="003661C3" w:rsidP="003661C3">
      <w:pPr>
        <w:numPr>
          <w:ilvl w:val="0"/>
          <w:numId w:val="25"/>
        </w:numPr>
        <w:ind w:left="780" w:right="180"/>
        <w:contextualSpacing/>
        <w:jc w:val="both"/>
        <w:rPr>
          <w:color w:val="000000"/>
        </w:rPr>
      </w:pPr>
      <w:r w:rsidRPr="00475A4B">
        <w:rPr>
          <w:color w:val="000000"/>
        </w:rPr>
        <w:t xml:space="preserve"> </w:t>
      </w:r>
      <w:r w:rsidRPr="00F9002D">
        <w:rPr>
          <w:color w:val="000000"/>
        </w:rPr>
        <w:t>отмечает в электронном журнале причины пропусков учащимися занятий</w:t>
      </w:r>
      <w:r>
        <w:rPr>
          <w:color w:val="000000"/>
        </w:rPr>
        <w:t>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4.2. Классный руководитель еженедельно:</w:t>
      </w:r>
    </w:p>
    <w:p w:rsidR="003661C3" w:rsidRPr="00F9002D" w:rsidRDefault="003661C3" w:rsidP="003661C3">
      <w:pPr>
        <w:numPr>
          <w:ilvl w:val="0"/>
          <w:numId w:val="2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3661C3" w:rsidRPr="00F9002D" w:rsidRDefault="003661C3" w:rsidP="003661C3">
      <w:pPr>
        <w:numPr>
          <w:ilvl w:val="0"/>
          <w:numId w:val="2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организует работу с родителями;</w:t>
      </w:r>
    </w:p>
    <w:p w:rsidR="003661C3" w:rsidRPr="00F9002D" w:rsidRDefault="003661C3" w:rsidP="003661C3">
      <w:pPr>
        <w:numPr>
          <w:ilvl w:val="0"/>
          <w:numId w:val="25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3661C3" w:rsidRPr="00F9002D" w:rsidRDefault="003661C3" w:rsidP="003661C3">
      <w:pPr>
        <w:numPr>
          <w:ilvl w:val="0"/>
          <w:numId w:val="25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 xml:space="preserve">анализирует состояние успеваемости в классе в целом и по </w:t>
      </w:r>
      <w:proofErr w:type="gramStart"/>
      <w:r w:rsidRPr="00F9002D">
        <w:rPr>
          <w:color w:val="000000"/>
        </w:rPr>
        <w:t>отдельным</w:t>
      </w:r>
      <w:proofErr w:type="gramEnd"/>
      <w:r w:rsidRPr="00F9002D">
        <w:rPr>
          <w:color w:val="000000"/>
        </w:rPr>
        <w:t xml:space="preserve"> обучающимся.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4.3. Классный руководитель ежемесячно:</w:t>
      </w:r>
    </w:p>
    <w:p w:rsidR="003661C3" w:rsidRPr="00F9002D" w:rsidRDefault="003661C3" w:rsidP="003661C3">
      <w:pPr>
        <w:numPr>
          <w:ilvl w:val="0"/>
          <w:numId w:val="26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посещает уроки в своем классе (согласно графику);</w:t>
      </w:r>
    </w:p>
    <w:p w:rsidR="003661C3" w:rsidRPr="00F9002D" w:rsidRDefault="003661C3" w:rsidP="003661C3">
      <w:pPr>
        <w:numPr>
          <w:ilvl w:val="0"/>
          <w:numId w:val="26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получает консультации у психологической службы и отдельных учителей;</w:t>
      </w:r>
    </w:p>
    <w:p w:rsidR="003661C3" w:rsidRPr="00F9002D" w:rsidRDefault="003661C3" w:rsidP="003661C3">
      <w:pPr>
        <w:numPr>
          <w:ilvl w:val="0"/>
          <w:numId w:val="26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организует работу классного актива.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4.4. Классный руководитель в течение учебной четверти:</w:t>
      </w:r>
    </w:p>
    <w:p w:rsidR="003661C3" w:rsidRPr="00F9002D" w:rsidRDefault="003661C3" w:rsidP="003661C3">
      <w:pPr>
        <w:numPr>
          <w:ilvl w:val="0"/>
          <w:numId w:val="27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участвует в работе методического объединения классных руководителей;</w:t>
      </w:r>
    </w:p>
    <w:p w:rsidR="003661C3" w:rsidRPr="00F9002D" w:rsidRDefault="003661C3" w:rsidP="003661C3">
      <w:pPr>
        <w:numPr>
          <w:ilvl w:val="0"/>
          <w:numId w:val="27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3661C3" w:rsidRPr="00F9002D" w:rsidRDefault="003661C3" w:rsidP="003661C3">
      <w:pPr>
        <w:numPr>
          <w:ilvl w:val="0"/>
          <w:numId w:val="27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проводит коррекцию плана воспитательной работы на новую четверть;</w:t>
      </w:r>
    </w:p>
    <w:p w:rsidR="003661C3" w:rsidRPr="00F9002D" w:rsidRDefault="003661C3" w:rsidP="003661C3">
      <w:pPr>
        <w:numPr>
          <w:ilvl w:val="0"/>
          <w:numId w:val="27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проводит классное родительское собрание;</w:t>
      </w:r>
    </w:p>
    <w:p w:rsidR="003661C3" w:rsidRPr="00F9002D" w:rsidRDefault="003661C3" w:rsidP="003661C3">
      <w:pPr>
        <w:numPr>
          <w:ilvl w:val="0"/>
          <w:numId w:val="27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предоставляет заместителю директора по воспитательной работе информацию об успеваемости учащихся класса за четверть, год.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4.5. Классный руководитель ежегодно:</w:t>
      </w:r>
    </w:p>
    <w:p w:rsidR="003661C3" w:rsidRPr="00F9002D" w:rsidRDefault="003661C3" w:rsidP="003661C3">
      <w:pPr>
        <w:numPr>
          <w:ilvl w:val="0"/>
          <w:numId w:val="2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оформляет личные дела учащихся;</w:t>
      </w:r>
    </w:p>
    <w:p w:rsidR="003661C3" w:rsidRPr="00F9002D" w:rsidRDefault="003661C3" w:rsidP="003661C3">
      <w:pPr>
        <w:numPr>
          <w:ilvl w:val="0"/>
          <w:numId w:val="2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анализирует состояние воспитательной работы в классе и уровень воспитанности учащихся в течение года;</w:t>
      </w:r>
    </w:p>
    <w:p w:rsidR="003661C3" w:rsidRPr="00F9002D" w:rsidRDefault="003661C3" w:rsidP="003661C3">
      <w:pPr>
        <w:numPr>
          <w:ilvl w:val="0"/>
          <w:numId w:val="28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составляет план воспитательной работы в классе;</w:t>
      </w:r>
    </w:p>
    <w:p w:rsidR="003661C3" w:rsidRPr="00F9002D" w:rsidRDefault="003661C3" w:rsidP="003661C3">
      <w:pPr>
        <w:numPr>
          <w:ilvl w:val="0"/>
          <w:numId w:val="28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4.6. Классный час, дата и время которого утверждаются директором </w:t>
      </w:r>
      <w:r>
        <w:rPr>
          <w:color w:val="000000"/>
        </w:rPr>
        <w:t>Школы</w:t>
      </w:r>
      <w:r w:rsidRPr="00F9002D">
        <w:rPr>
          <w:color w:val="000000"/>
        </w:rPr>
        <w:t xml:space="preserve">, обязателен для проведения классным руководителем и посещения </w:t>
      </w:r>
      <w:proofErr w:type="gramStart"/>
      <w:r w:rsidRPr="00F9002D">
        <w:rPr>
          <w:color w:val="000000"/>
        </w:rPr>
        <w:t>обучающимися</w:t>
      </w:r>
      <w:proofErr w:type="gramEnd"/>
      <w:r w:rsidRPr="00F9002D">
        <w:rPr>
          <w:color w:val="000000"/>
        </w:rPr>
        <w:t xml:space="preserve">. 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4.8. Классные родительские собрания проводятся не реже одного раза в четверть.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3661C3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4.10. </w:t>
      </w:r>
      <w:proofErr w:type="gramStart"/>
      <w:r w:rsidRPr="00F9002D">
        <w:rPr>
          <w:color w:val="000000"/>
        </w:rPr>
        <w:t xml:space="preserve">При проведении внеклассных мероприятий в </w:t>
      </w:r>
      <w:r>
        <w:rPr>
          <w:color w:val="000000"/>
        </w:rPr>
        <w:t>Школе</w:t>
      </w:r>
      <w:r w:rsidRPr="00F9002D">
        <w:rPr>
          <w:color w:val="000000"/>
        </w:rPr>
        <w:t xml:space="preserve"> и вне классный руководитель несет ответственность за жизнь и здоровье детей и обязан обеспечить сопровождение обучающихся</w:t>
      </w:r>
      <w:r>
        <w:rPr>
          <w:color w:val="000000"/>
        </w:rPr>
        <w:t>.</w:t>
      </w:r>
      <w:r w:rsidRPr="00F9002D">
        <w:rPr>
          <w:color w:val="000000"/>
        </w:rPr>
        <w:t xml:space="preserve"> </w:t>
      </w:r>
      <w:proofErr w:type="gramEnd"/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4.11. В соответствии со своими функциями классный руководитель выбирает формы работы </w:t>
      </w:r>
      <w:proofErr w:type="gramStart"/>
      <w:r w:rsidRPr="00F9002D">
        <w:rPr>
          <w:color w:val="000000"/>
        </w:rPr>
        <w:t>с</w:t>
      </w:r>
      <w:proofErr w:type="gramEnd"/>
      <w:r w:rsidRPr="00F9002D">
        <w:rPr>
          <w:color w:val="000000"/>
        </w:rPr>
        <w:t xml:space="preserve"> обучающимися:</w:t>
      </w:r>
    </w:p>
    <w:p w:rsidR="003661C3" w:rsidRPr="00F9002D" w:rsidRDefault="003661C3" w:rsidP="003661C3">
      <w:pPr>
        <w:numPr>
          <w:ilvl w:val="0"/>
          <w:numId w:val="29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3661C3" w:rsidRPr="00F9002D" w:rsidRDefault="003661C3" w:rsidP="003661C3">
      <w:pPr>
        <w:numPr>
          <w:ilvl w:val="0"/>
          <w:numId w:val="29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групповые (творческие группы, органы самоуправления и др.);</w:t>
      </w:r>
    </w:p>
    <w:p w:rsidR="003661C3" w:rsidRPr="00F9002D" w:rsidRDefault="003661C3" w:rsidP="003661C3">
      <w:pPr>
        <w:numPr>
          <w:ilvl w:val="0"/>
          <w:numId w:val="29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коллективные (конкурсы, спектакли, концерты, походы, слеты, соревнования и др.).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b/>
          <w:bCs/>
          <w:color w:val="000000"/>
        </w:rPr>
        <w:t>5. Документация классного руководителя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>Классный руководитель ведет следующую документацию:</w:t>
      </w:r>
    </w:p>
    <w:p w:rsidR="003661C3" w:rsidRPr="00F9002D" w:rsidRDefault="003661C3" w:rsidP="003661C3">
      <w:pPr>
        <w:numPr>
          <w:ilvl w:val="0"/>
          <w:numId w:val="3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личное дело </w:t>
      </w:r>
      <w:proofErr w:type="gramStart"/>
      <w:r w:rsidRPr="00F9002D">
        <w:rPr>
          <w:color w:val="000000"/>
        </w:rPr>
        <w:t>обучающегося</w:t>
      </w:r>
      <w:proofErr w:type="gramEnd"/>
      <w:r w:rsidRPr="00F9002D">
        <w:rPr>
          <w:color w:val="000000"/>
        </w:rPr>
        <w:t>;</w:t>
      </w:r>
    </w:p>
    <w:p w:rsidR="003661C3" w:rsidRPr="00F9002D" w:rsidRDefault="003661C3" w:rsidP="003661C3">
      <w:pPr>
        <w:numPr>
          <w:ilvl w:val="0"/>
          <w:numId w:val="3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электронный журнал класса;</w:t>
      </w:r>
    </w:p>
    <w:p w:rsidR="003661C3" w:rsidRPr="00F9002D" w:rsidRDefault="003661C3" w:rsidP="003661C3">
      <w:pPr>
        <w:numPr>
          <w:ilvl w:val="0"/>
          <w:numId w:val="3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журналы по ПДД, ППБ, ОТ и ТБ;</w:t>
      </w:r>
    </w:p>
    <w:p w:rsidR="003661C3" w:rsidRPr="00F9002D" w:rsidRDefault="003661C3" w:rsidP="003661C3">
      <w:pPr>
        <w:numPr>
          <w:ilvl w:val="0"/>
          <w:numId w:val="30"/>
        </w:numPr>
        <w:ind w:left="780" w:right="180"/>
        <w:contextualSpacing/>
        <w:jc w:val="both"/>
        <w:rPr>
          <w:color w:val="000000"/>
        </w:rPr>
      </w:pPr>
      <w:proofErr w:type="gramStart"/>
      <w:r w:rsidRPr="00F9002D">
        <w:rPr>
          <w:color w:val="000000"/>
        </w:rPr>
        <w:t xml:space="preserve">анализ и план воспитательной работы (на основе перспективного плана работы </w:t>
      </w:r>
      <w:r>
        <w:rPr>
          <w:color w:val="000000"/>
        </w:rPr>
        <w:t>Школы</w:t>
      </w:r>
      <w:r w:rsidRPr="00F9002D">
        <w:rPr>
          <w:color w:val="000000"/>
        </w:rPr>
        <w:t>.</w:t>
      </w:r>
      <w:proofErr w:type="gramEnd"/>
      <w:r w:rsidRPr="00F9002D">
        <w:rPr>
          <w:color w:val="000000"/>
        </w:rPr>
        <w:t xml:space="preserve"> Форма анализа и плана воспитательной работы определяется администрацией </w:t>
      </w:r>
      <w:r>
        <w:rPr>
          <w:color w:val="000000"/>
        </w:rPr>
        <w:t>Школы</w:t>
      </w:r>
      <w:r w:rsidRPr="00F9002D">
        <w:rPr>
          <w:color w:val="000000"/>
        </w:rPr>
        <w:t>;</w:t>
      </w:r>
    </w:p>
    <w:p w:rsidR="003661C3" w:rsidRPr="00F9002D" w:rsidRDefault="003661C3" w:rsidP="003661C3">
      <w:pPr>
        <w:numPr>
          <w:ilvl w:val="0"/>
          <w:numId w:val="30"/>
        </w:numPr>
        <w:ind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социальный паспорт класса (форма устанавливается администрацией </w:t>
      </w:r>
      <w:r w:rsidRPr="00641CD7">
        <w:rPr>
          <w:color w:val="000000"/>
        </w:rPr>
        <w:t>Школы</w:t>
      </w:r>
      <w:r w:rsidRPr="00F9002D">
        <w:rPr>
          <w:color w:val="000000"/>
        </w:rPr>
        <w:t>;</w:t>
      </w:r>
    </w:p>
    <w:p w:rsidR="003661C3" w:rsidRPr="00F9002D" w:rsidRDefault="003661C3" w:rsidP="003661C3">
      <w:pPr>
        <w:numPr>
          <w:ilvl w:val="0"/>
          <w:numId w:val="3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F9002D">
        <w:rPr>
          <w:color w:val="000000"/>
        </w:rPr>
        <w:t>обучающихся</w:t>
      </w:r>
      <w:proofErr w:type="gramEnd"/>
      <w:r w:rsidRPr="00F9002D">
        <w:rPr>
          <w:color w:val="000000"/>
        </w:rPr>
        <w:t xml:space="preserve"> класса;</w:t>
      </w:r>
    </w:p>
    <w:p w:rsidR="003661C3" w:rsidRPr="00F9002D" w:rsidRDefault="003661C3" w:rsidP="003661C3">
      <w:pPr>
        <w:numPr>
          <w:ilvl w:val="0"/>
          <w:numId w:val="3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lastRenderedPageBreak/>
        <w:t xml:space="preserve">характеристики на </w:t>
      </w:r>
      <w:proofErr w:type="gramStart"/>
      <w:r w:rsidRPr="00F9002D">
        <w:rPr>
          <w:color w:val="000000"/>
        </w:rPr>
        <w:t>обучающихся</w:t>
      </w:r>
      <w:proofErr w:type="gramEnd"/>
      <w:r w:rsidRPr="00F9002D">
        <w:rPr>
          <w:color w:val="000000"/>
        </w:rPr>
        <w:t xml:space="preserve"> (по запросу);</w:t>
      </w:r>
    </w:p>
    <w:p w:rsidR="003661C3" w:rsidRPr="00F9002D" w:rsidRDefault="003661C3" w:rsidP="003661C3">
      <w:pPr>
        <w:numPr>
          <w:ilvl w:val="0"/>
          <w:numId w:val="3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3661C3" w:rsidRPr="00F9002D" w:rsidRDefault="003661C3" w:rsidP="003661C3">
      <w:pPr>
        <w:numPr>
          <w:ilvl w:val="0"/>
          <w:numId w:val="30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3661C3" w:rsidRPr="00F9002D" w:rsidRDefault="003661C3" w:rsidP="003661C3">
      <w:pPr>
        <w:numPr>
          <w:ilvl w:val="0"/>
          <w:numId w:val="30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аналитические материалы.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b/>
          <w:bCs/>
          <w:color w:val="000000"/>
        </w:rPr>
        <w:t>6. Оценка эффективности деятельности классного руководителя</w:t>
      </w:r>
    </w:p>
    <w:p w:rsidR="003661C3" w:rsidRPr="00F9002D" w:rsidRDefault="003661C3" w:rsidP="003661C3">
      <w:pPr>
        <w:numPr>
          <w:ilvl w:val="0"/>
          <w:numId w:val="31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6.1. К критериям эффективности процесса деятельности, связанной с классным руководством, относятся:</w:t>
      </w:r>
    </w:p>
    <w:p w:rsidR="003661C3" w:rsidRPr="00F9002D" w:rsidRDefault="003661C3" w:rsidP="003661C3">
      <w:pPr>
        <w:numPr>
          <w:ilvl w:val="0"/>
          <w:numId w:val="31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3661C3" w:rsidRPr="00F9002D" w:rsidRDefault="003661C3" w:rsidP="003661C3">
      <w:pPr>
        <w:numPr>
          <w:ilvl w:val="0"/>
          <w:numId w:val="31"/>
        </w:numPr>
        <w:ind w:left="780" w:right="180"/>
        <w:contextualSpacing/>
        <w:jc w:val="both"/>
        <w:rPr>
          <w:color w:val="000000"/>
        </w:rPr>
      </w:pPr>
      <w:r w:rsidRPr="00F9002D">
        <w:rPr>
          <w:color w:val="000000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3661C3" w:rsidRPr="00F9002D" w:rsidRDefault="003661C3" w:rsidP="003661C3">
      <w:pPr>
        <w:numPr>
          <w:ilvl w:val="0"/>
          <w:numId w:val="31"/>
        </w:numPr>
        <w:ind w:left="780" w:right="180"/>
        <w:contextualSpacing/>
        <w:jc w:val="both"/>
        <w:rPr>
          <w:color w:val="000000"/>
        </w:rPr>
      </w:pPr>
      <w:proofErr w:type="spellStart"/>
      <w:r w:rsidRPr="00F9002D">
        <w:rPr>
          <w:color w:val="000000"/>
        </w:rPr>
        <w:t>инновационность</w:t>
      </w:r>
      <w:proofErr w:type="spellEnd"/>
      <w:r w:rsidRPr="00F9002D">
        <w:rPr>
          <w:color w:val="000000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F9002D">
        <w:rPr>
          <w:color w:val="000000"/>
        </w:rPr>
        <w:t>интернет-ресурсов</w:t>
      </w:r>
      <w:proofErr w:type="spellEnd"/>
      <w:r w:rsidRPr="00F9002D">
        <w:rPr>
          <w:color w:val="000000"/>
        </w:rPr>
        <w:t>, сетевых сообществ, блогов и т. д.;</w:t>
      </w:r>
    </w:p>
    <w:p w:rsidR="003661C3" w:rsidRPr="00F9002D" w:rsidRDefault="003661C3" w:rsidP="003661C3">
      <w:pPr>
        <w:numPr>
          <w:ilvl w:val="0"/>
          <w:numId w:val="31"/>
        </w:numPr>
        <w:ind w:left="780" w:right="180"/>
        <w:jc w:val="both"/>
        <w:rPr>
          <w:color w:val="000000"/>
        </w:rPr>
      </w:pPr>
      <w:r w:rsidRPr="00F9002D">
        <w:rPr>
          <w:color w:val="000000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3661C3" w:rsidRPr="00F9002D" w:rsidRDefault="003661C3" w:rsidP="003661C3">
      <w:pPr>
        <w:jc w:val="both"/>
        <w:rPr>
          <w:color w:val="000000"/>
        </w:rPr>
      </w:pPr>
      <w:r w:rsidRPr="00F9002D">
        <w:rPr>
          <w:color w:val="000000"/>
        </w:rPr>
        <w:t xml:space="preserve">6.2. Оценка эффективности происходит </w:t>
      </w:r>
      <w:r>
        <w:rPr>
          <w:color w:val="000000"/>
        </w:rPr>
        <w:t>в рамках конкурса «Класс года».</w:t>
      </w:r>
    </w:p>
    <w:p w:rsidR="003661C3" w:rsidRPr="00F9002D" w:rsidRDefault="003661C3" w:rsidP="003661C3">
      <w:pPr>
        <w:ind w:right="180"/>
        <w:jc w:val="both"/>
        <w:rPr>
          <w:color w:val="000000"/>
        </w:rPr>
      </w:pPr>
    </w:p>
    <w:p w:rsidR="003661C3" w:rsidRDefault="003661C3" w:rsidP="003661C3">
      <w:pPr>
        <w:pStyle w:val="a5"/>
        <w:jc w:val="center"/>
        <w:rPr>
          <w:b/>
        </w:rPr>
        <w:sectPr w:rsidR="003661C3" w:rsidSect="003661C3">
          <w:pgSz w:w="12240" w:h="15840"/>
          <w:pgMar w:top="426" w:right="616" w:bottom="426" w:left="709" w:header="720" w:footer="720" w:gutter="0"/>
          <w:cols w:space="720"/>
        </w:sectPr>
      </w:pPr>
    </w:p>
    <w:p w:rsidR="003661C3" w:rsidRPr="003661C3" w:rsidRDefault="003661C3" w:rsidP="003661C3">
      <w:pPr>
        <w:pStyle w:val="a5"/>
        <w:jc w:val="right"/>
        <w:rPr>
          <w:i/>
        </w:rPr>
      </w:pPr>
      <w:r w:rsidRPr="003661C3">
        <w:rPr>
          <w:i/>
        </w:rPr>
        <w:lastRenderedPageBreak/>
        <w:t xml:space="preserve">Приложение </w:t>
      </w:r>
      <w:r>
        <w:rPr>
          <w:i/>
        </w:rPr>
        <w:t>№</w:t>
      </w:r>
      <w:r w:rsidRPr="003661C3">
        <w:rPr>
          <w:i/>
        </w:rPr>
        <w:t>2 к приказу № 104 от 31.08.2021</w:t>
      </w:r>
    </w:p>
    <w:p w:rsidR="003661C3" w:rsidRDefault="003661C3" w:rsidP="003661C3">
      <w:pPr>
        <w:pStyle w:val="a5"/>
        <w:jc w:val="center"/>
        <w:rPr>
          <w:b/>
        </w:rPr>
      </w:pPr>
    </w:p>
    <w:p w:rsidR="003661C3" w:rsidRPr="00075D97" w:rsidRDefault="003661C3" w:rsidP="003661C3">
      <w:pPr>
        <w:pStyle w:val="a5"/>
        <w:jc w:val="center"/>
        <w:rPr>
          <w:b/>
        </w:rPr>
      </w:pPr>
      <w:r w:rsidRPr="00075D97">
        <w:rPr>
          <w:b/>
        </w:rPr>
        <w:t>Муниципальное бюджетное общеобразовательное учреждение</w:t>
      </w:r>
    </w:p>
    <w:p w:rsidR="003661C3" w:rsidRPr="00075D97" w:rsidRDefault="003661C3" w:rsidP="003661C3">
      <w:pPr>
        <w:pStyle w:val="a5"/>
        <w:jc w:val="center"/>
        <w:rPr>
          <w:b/>
        </w:rPr>
      </w:pPr>
      <w:r w:rsidRPr="00075D97">
        <w:rPr>
          <w:b/>
        </w:rPr>
        <w:t>«Траковская средняя общеобразовательная школа»</w:t>
      </w:r>
    </w:p>
    <w:p w:rsidR="003661C3" w:rsidRPr="00075D97" w:rsidRDefault="003661C3" w:rsidP="003661C3">
      <w:pPr>
        <w:pStyle w:val="a5"/>
        <w:jc w:val="center"/>
        <w:rPr>
          <w:b/>
        </w:rPr>
      </w:pPr>
      <w:r w:rsidRPr="00075D97">
        <w:rPr>
          <w:b/>
        </w:rPr>
        <w:t>Красноармейского района Чувашской Республики</w:t>
      </w:r>
    </w:p>
    <w:p w:rsidR="003661C3" w:rsidRPr="00075D97" w:rsidRDefault="003661C3" w:rsidP="003661C3">
      <w:pPr>
        <w:pStyle w:val="a5"/>
        <w:jc w:val="center"/>
        <w:rPr>
          <w:b/>
        </w:rPr>
      </w:pPr>
      <w:proofErr w:type="gramStart"/>
      <w:r w:rsidRPr="00075D97">
        <w:rPr>
          <w:b/>
        </w:rPr>
        <w:t>(МБОУ «Траковская СОШ»</w:t>
      </w:r>
      <w:proofErr w:type="gramEnd"/>
    </w:p>
    <w:p w:rsidR="003661C3" w:rsidRDefault="003661C3" w:rsidP="003661C3">
      <w:pPr>
        <w:pStyle w:val="a5"/>
        <w:spacing w:line="360" w:lineRule="auto"/>
        <w:jc w:val="both"/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01"/>
      </w:tblGrid>
      <w:tr w:rsidR="003661C3" w:rsidTr="003661C3">
        <w:tc>
          <w:tcPr>
            <w:tcW w:w="5341" w:type="dxa"/>
          </w:tcPr>
          <w:p w:rsidR="003661C3" w:rsidRDefault="003661C3" w:rsidP="003661C3">
            <w:pPr>
              <w:pStyle w:val="a6"/>
            </w:pPr>
            <w:proofErr w:type="gramStart"/>
            <w:r>
              <w:t>ПРИНЯТА</w:t>
            </w:r>
            <w:proofErr w:type="gramEnd"/>
          </w:p>
          <w:p w:rsidR="003661C3" w:rsidRDefault="003661C3" w:rsidP="003661C3">
            <w:pPr>
              <w:pStyle w:val="a6"/>
            </w:pPr>
            <w:r>
              <w:t>педагогическим советом</w:t>
            </w:r>
          </w:p>
          <w:p w:rsidR="003661C3" w:rsidRDefault="003661C3" w:rsidP="003661C3">
            <w:pPr>
              <w:pStyle w:val="a6"/>
            </w:pPr>
            <w:r>
              <w:t>МБОУ «Траковская СОШ»</w:t>
            </w:r>
          </w:p>
          <w:p w:rsidR="003661C3" w:rsidRDefault="003661C3" w:rsidP="003661C3">
            <w:pPr>
              <w:pStyle w:val="a6"/>
            </w:pPr>
            <w:r>
              <w:t>(протокол № 6 от 17.08.2021)</w:t>
            </w:r>
          </w:p>
        </w:tc>
        <w:tc>
          <w:tcPr>
            <w:tcW w:w="5341" w:type="dxa"/>
          </w:tcPr>
          <w:p w:rsidR="003661C3" w:rsidRDefault="003661C3" w:rsidP="003661C3">
            <w:pPr>
              <w:pStyle w:val="a6"/>
            </w:pPr>
            <w:r>
              <w:t>УТВЕРЖДЕНА</w:t>
            </w:r>
          </w:p>
          <w:p w:rsidR="003661C3" w:rsidRDefault="003661C3" w:rsidP="003661C3">
            <w:pPr>
              <w:pStyle w:val="a6"/>
            </w:pPr>
            <w:r>
              <w:t>Приказом МБОУ «Траковская СОШ»</w:t>
            </w:r>
          </w:p>
          <w:p w:rsidR="003661C3" w:rsidRDefault="003661C3" w:rsidP="003661C3">
            <w:pPr>
              <w:pStyle w:val="a6"/>
            </w:pPr>
            <w:r>
              <w:t xml:space="preserve">от 31.08.2021 № </w:t>
            </w:r>
          </w:p>
        </w:tc>
      </w:tr>
    </w:tbl>
    <w:p w:rsidR="003661C3" w:rsidRPr="00BB1792" w:rsidRDefault="003661C3" w:rsidP="003661C3">
      <w:pPr>
        <w:pStyle w:val="a5"/>
        <w:spacing w:line="360" w:lineRule="auto"/>
        <w:jc w:val="both"/>
      </w:pPr>
    </w:p>
    <w:p w:rsidR="003661C3" w:rsidRDefault="003661C3" w:rsidP="003661C3">
      <w:pPr>
        <w:pStyle w:val="a5"/>
        <w:jc w:val="center"/>
        <w:rPr>
          <w:b/>
        </w:rPr>
      </w:pPr>
      <w:r w:rsidRPr="009E3F28">
        <w:rPr>
          <w:b/>
        </w:rPr>
        <w:t>Положение о портфолио достижений обучающихся</w:t>
      </w:r>
      <w:r>
        <w:rPr>
          <w:b/>
        </w:rPr>
        <w:t>.</w:t>
      </w:r>
    </w:p>
    <w:p w:rsidR="003661C3" w:rsidRPr="009E3F28" w:rsidRDefault="003661C3" w:rsidP="003661C3">
      <w:pPr>
        <w:pStyle w:val="a5"/>
        <w:jc w:val="center"/>
        <w:rPr>
          <w:b/>
        </w:rPr>
      </w:pPr>
    </w:p>
    <w:p w:rsidR="003661C3" w:rsidRPr="00BB1792" w:rsidRDefault="003661C3" w:rsidP="003661C3">
      <w:pPr>
        <w:pStyle w:val="a5"/>
        <w:jc w:val="both"/>
        <w:rPr>
          <w:b/>
        </w:rPr>
      </w:pPr>
      <w:r w:rsidRPr="00BB1792">
        <w:rPr>
          <w:b/>
        </w:rPr>
        <w:t xml:space="preserve">1. Общие положения </w:t>
      </w:r>
    </w:p>
    <w:p w:rsidR="003661C3" w:rsidRPr="00BB1792" w:rsidRDefault="003661C3" w:rsidP="003661C3">
      <w:pPr>
        <w:pStyle w:val="a5"/>
        <w:jc w:val="both"/>
      </w:pPr>
      <w:r w:rsidRPr="00BB1792">
        <w:t xml:space="preserve">1.1. Настоящее Положение о портфолио обучающихся, разработано в соответствии с Федеральным Законом № 273-ФЗ от 29.12.2012 «Об образовании в Российской Федерации», приказами Министерства образования и науки Российской Федерации об утверждении и введении в действие федеральных государственных образовательных стандартов начального общего образования, основного общего, среднего общего образования, Уставом </w:t>
      </w:r>
      <w:r>
        <w:t>школы</w:t>
      </w:r>
      <w:r w:rsidRPr="00BB1792">
        <w:t xml:space="preserve">. </w:t>
      </w:r>
    </w:p>
    <w:p w:rsidR="003661C3" w:rsidRPr="00BB1792" w:rsidRDefault="003661C3" w:rsidP="003661C3">
      <w:pPr>
        <w:pStyle w:val="a5"/>
        <w:jc w:val="both"/>
      </w:pPr>
      <w:r w:rsidRPr="00BB1792">
        <w:t>1.2. Портфолио является способом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обучения.</w:t>
      </w:r>
    </w:p>
    <w:p w:rsidR="003661C3" w:rsidRPr="00BB1792" w:rsidRDefault="003661C3" w:rsidP="003661C3">
      <w:pPr>
        <w:pStyle w:val="a5"/>
        <w:jc w:val="both"/>
      </w:pPr>
      <w:r w:rsidRPr="00BB1792">
        <w:t xml:space="preserve"> 1.3.Портфолио позволяет учитывать результаты </w:t>
      </w:r>
      <w:proofErr w:type="gramStart"/>
      <w:r w:rsidRPr="00BB1792">
        <w:t>обучающегося</w:t>
      </w:r>
      <w:proofErr w:type="gramEnd"/>
      <w:r w:rsidRPr="00BB1792">
        <w:t xml:space="preserve"> в разнообразных видах деятельности: учебной, творческой, спортивной, социальной, коммуникативной. </w:t>
      </w:r>
    </w:p>
    <w:p w:rsidR="003661C3" w:rsidRDefault="003661C3" w:rsidP="003661C3">
      <w:pPr>
        <w:pStyle w:val="a5"/>
        <w:jc w:val="both"/>
      </w:pPr>
      <w:r w:rsidRPr="00BB1792">
        <w:t xml:space="preserve">1.4. </w:t>
      </w:r>
      <w:proofErr w:type="gramStart"/>
      <w:r w:rsidRPr="00BB1792">
        <w:t xml:space="preserve">Портфолио обучающегося – это комплекс документов, представляющих совокупность сертифицированных или </w:t>
      </w:r>
      <w:proofErr w:type="spellStart"/>
      <w:r w:rsidRPr="00BB1792">
        <w:t>несертифицированых</w:t>
      </w:r>
      <w:proofErr w:type="spellEnd"/>
      <w:r w:rsidRPr="00BB1792">
        <w:t xml:space="preserve"> индивидуальных учебных достижений, выполняющих роль индивидуальной накопительной оценки, которая является составляющей рейтинга обучающихся.</w:t>
      </w:r>
      <w:proofErr w:type="gramEnd"/>
    </w:p>
    <w:p w:rsidR="003661C3" w:rsidRDefault="003661C3" w:rsidP="003661C3">
      <w:pPr>
        <w:pStyle w:val="a5"/>
        <w:jc w:val="both"/>
      </w:pPr>
      <w:r w:rsidRPr="00BB1792">
        <w:t xml:space="preserve"> 1.5. Портфолио служит для сбора </w:t>
      </w:r>
      <w:proofErr w:type="gramStart"/>
      <w:r w:rsidRPr="00BB1792">
        <w:t>информации</w:t>
      </w:r>
      <w:proofErr w:type="gramEnd"/>
      <w:r w:rsidRPr="00BB1792"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Школы, а также для представления личности обучающегося при переходе на следующую ступень обучения. </w:t>
      </w:r>
    </w:p>
    <w:p w:rsidR="003661C3" w:rsidRDefault="003661C3" w:rsidP="003661C3">
      <w:pPr>
        <w:pStyle w:val="a5"/>
        <w:jc w:val="both"/>
      </w:pPr>
    </w:p>
    <w:p w:rsidR="003661C3" w:rsidRPr="00BB1792" w:rsidRDefault="003661C3" w:rsidP="003661C3">
      <w:pPr>
        <w:pStyle w:val="a5"/>
        <w:jc w:val="both"/>
        <w:rPr>
          <w:b/>
        </w:rPr>
      </w:pPr>
      <w:r w:rsidRPr="00BB1792">
        <w:rPr>
          <w:b/>
        </w:rPr>
        <w:t>2. Цели и задачи составления портфолио</w:t>
      </w:r>
    </w:p>
    <w:p w:rsidR="003661C3" w:rsidRDefault="003661C3" w:rsidP="003661C3">
      <w:pPr>
        <w:pStyle w:val="a5"/>
        <w:jc w:val="both"/>
      </w:pPr>
      <w:r w:rsidRPr="00BB1792">
        <w:t xml:space="preserve"> 2.1.Цель портфолио – собрать, систематизировать и зафиксировать результаты развития обучающегося, его усилия, прогресс и достижения в различных областях, продемонстрировать весь спектр его способностей, интересов, склонностей, знаний и умений. 2.2. Основные задачи составления портфолио обучающего: </w:t>
      </w:r>
    </w:p>
    <w:p w:rsidR="003661C3" w:rsidRDefault="003661C3" w:rsidP="003661C3">
      <w:pPr>
        <w:pStyle w:val="a5"/>
        <w:jc w:val="both"/>
      </w:pPr>
      <w:r w:rsidRPr="00BB1792">
        <w:t xml:space="preserve">- поддерживать и поощрять высокую учебную мотивацию </w:t>
      </w:r>
      <w:proofErr w:type="gramStart"/>
      <w:r w:rsidRPr="00BB1792">
        <w:t>обучающихся</w:t>
      </w:r>
      <w:proofErr w:type="gramEnd"/>
      <w:r w:rsidRPr="00BB1792">
        <w:t xml:space="preserve">; </w:t>
      </w:r>
    </w:p>
    <w:p w:rsidR="003661C3" w:rsidRDefault="003661C3" w:rsidP="003661C3">
      <w:pPr>
        <w:pStyle w:val="a5"/>
        <w:jc w:val="both"/>
      </w:pPr>
      <w:r w:rsidRPr="00BB1792">
        <w:t>- поощрять их активность и самостоятельность, расширять возможности обучения и самообучения;</w:t>
      </w:r>
    </w:p>
    <w:p w:rsidR="003661C3" w:rsidRDefault="003661C3" w:rsidP="003661C3">
      <w:pPr>
        <w:pStyle w:val="a5"/>
        <w:jc w:val="both"/>
      </w:pPr>
      <w:r w:rsidRPr="00BB1792">
        <w:t xml:space="preserve"> - развивать навыки рефлексивной и оценочной (в том числе </w:t>
      </w:r>
      <w:proofErr w:type="spellStart"/>
      <w:r w:rsidRPr="00BB1792">
        <w:t>самооценочной</w:t>
      </w:r>
      <w:proofErr w:type="spellEnd"/>
      <w:r w:rsidRPr="00BB1792">
        <w:t xml:space="preserve">) деятельности </w:t>
      </w:r>
      <w:proofErr w:type="gramStart"/>
      <w:r w:rsidRPr="00BB1792">
        <w:t>обучающихся</w:t>
      </w:r>
      <w:proofErr w:type="gramEnd"/>
      <w:r w:rsidRPr="00BB1792">
        <w:t xml:space="preserve">; </w:t>
      </w:r>
    </w:p>
    <w:p w:rsidR="003661C3" w:rsidRDefault="003661C3" w:rsidP="003661C3">
      <w:pPr>
        <w:pStyle w:val="a5"/>
        <w:jc w:val="both"/>
      </w:pPr>
      <w:r w:rsidRPr="00BB1792">
        <w:t xml:space="preserve">- формировать умение учиться </w:t>
      </w:r>
    </w:p>
    <w:p w:rsidR="003661C3" w:rsidRDefault="003661C3" w:rsidP="003661C3">
      <w:pPr>
        <w:pStyle w:val="a5"/>
        <w:jc w:val="both"/>
      </w:pPr>
      <w:r w:rsidRPr="00BB1792">
        <w:t xml:space="preserve">- ставить цели, планировать и организовывать собственную учебную деятельность; </w:t>
      </w:r>
    </w:p>
    <w:p w:rsidR="003661C3" w:rsidRDefault="003661C3" w:rsidP="003661C3">
      <w:pPr>
        <w:pStyle w:val="a5"/>
        <w:jc w:val="both"/>
      </w:pPr>
      <w:r w:rsidRPr="00BB1792">
        <w:t xml:space="preserve">- учитывать возрастные особенности развития универсальных учебных действий обучающегося по ступеням обучения; </w:t>
      </w:r>
    </w:p>
    <w:p w:rsidR="003661C3" w:rsidRDefault="003661C3" w:rsidP="003661C3">
      <w:pPr>
        <w:pStyle w:val="a5"/>
        <w:jc w:val="both"/>
      </w:pPr>
      <w:r w:rsidRPr="00BB1792">
        <w:t xml:space="preserve">- закладывать дополнительные предпосылки и возможности для его успешной социализации; 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 гимназией; </w:t>
      </w:r>
    </w:p>
    <w:p w:rsidR="003661C3" w:rsidRDefault="003661C3" w:rsidP="003661C3">
      <w:pPr>
        <w:pStyle w:val="a5"/>
        <w:jc w:val="both"/>
      </w:pPr>
      <w:r w:rsidRPr="00BB1792">
        <w:lastRenderedPageBreak/>
        <w:t xml:space="preserve">- активно вовлекать обучающихся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3661C3" w:rsidRDefault="003661C3" w:rsidP="003661C3">
      <w:pPr>
        <w:pStyle w:val="a5"/>
        <w:jc w:val="both"/>
      </w:pPr>
      <w:r w:rsidRPr="00BB1792">
        <w:t xml:space="preserve">2.3. Портфолио реализует следующие функции образовательного процесса: </w:t>
      </w:r>
    </w:p>
    <w:p w:rsidR="003661C3" w:rsidRDefault="003661C3" w:rsidP="003661C3">
      <w:pPr>
        <w:pStyle w:val="a5"/>
        <w:jc w:val="both"/>
      </w:pPr>
      <w:r w:rsidRPr="00BB1792">
        <w:t xml:space="preserve">- диагностическую: фиксируются </w:t>
      </w:r>
      <w:proofErr w:type="gramStart"/>
      <w:r w:rsidRPr="00BB1792">
        <w:t>изменения</w:t>
      </w:r>
      <w:proofErr w:type="gramEnd"/>
      <w:r w:rsidRPr="00BB1792">
        <w:t xml:space="preserve"> и рост показателей за определенный период времени. </w:t>
      </w:r>
    </w:p>
    <w:p w:rsidR="003661C3" w:rsidRDefault="003661C3" w:rsidP="003661C3">
      <w:pPr>
        <w:pStyle w:val="a5"/>
        <w:jc w:val="both"/>
      </w:pPr>
      <w:r w:rsidRPr="00BB1792">
        <w:t xml:space="preserve">- целеполагания: поддерживает образовательные цели, сформулированные стандартом. </w:t>
      </w:r>
    </w:p>
    <w:p w:rsidR="003661C3" w:rsidRDefault="003661C3" w:rsidP="003661C3">
      <w:pPr>
        <w:pStyle w:val="a5"/>
        <w:jc w:val="both"/>
      </w:pPr>
      <w:r w:rsidRPr="00BB1792">
        <w:t xml:space="preserve">- </w:t>
      </w:r>
      <w:proofErr w:type="gramStart"/>
      <w:r w:rsidRPr="00BB1792">
        <w:t>мотивационную</w:t>
      </w:r>
      <w:proofErr w:type="gramEnd"/>
      <w:r w:rsidRPr="00BB1792">
        <w:t xml:space="preserve">: поощряет детей, педагогов и родителей к взаимодействию в достижении положительных результатов. </w:t>
      </w:r>
    </w:p>
    <w:p w:rsidR="003661C3" w:rsidRDefault="003661C3" w:rsidP="003661C3">
      <w:pPr>
        <w:pStyle w:val="a5"/>
        <w:jc w:val="both"/>
      </w:pPr>
      <w:r w:rsidRPr="00BB1792">
        <w:t xml:space="preserve">- </w:t>
      </w:r>
      <w:proofErr w:type="gramStart"/>
      <w:r w:rsidRPr="00BB1792">
        <w:t>содержательную</w:t>
      </w:r>
      <w:proofErr w:type="gramEnd"/>
      <w:r w:rsidRPr="00BB1792">
        <w:t xml:space="preserve">: максимально раскрывает спектр достижений и выполняемых работ. </w:t>
      </w:r>
    </w:p>
    <w:p w:rsidR="003661C3" w:rsidRDefault="003661C3" w:rsidP="003661C3">
      <w:pPr>
        <w:pStyle w:val="a5"/>
        <w:jc w:val="both"/>
      </w:pPr>
      <w:r w:rsidRPr="00BB1792">
        <w:t xml:space="preserve">- развивающую: обеспечивает непрерывность процесса развития, обучения и воспитания от класса к классу. </w:t>
      </w:r>
    </w:p>
    <w:p w:rsidR="003661C3" w:rsidRDefault="003661C3" w:rsidP="003661C3">
      <w:pPr>
        <w:pStyle w:val="a5"/>
        <w:jc w:val="both"/>
      </w:pPr>
      <w:r w:rsidRPr="00BB1792">
        <w:t xml:space="preserve">- </w:t>
      </w:r>
      <w:proofErr w:type="gramStart"/>
      <w:r w:rsidRPr="00BB1792">
        <w:t>рейтинговую</w:t>
      </w:r>
      <w:proofErr w:type="gramEnd"/>
      <w:r w:rsidRPr="00BB1792">
        <w:t xml:space="preserve">: показывает диапазон и уровень навыков и умений. </w:t>
      </w:r>
    </w:p>
    <w:p w:rsidR="003661C3" w:rsidRDefault="003661C3" w:rsidP="003661C3">
      <w:pPr>
        <w:pStyle w:val="a5"/>
        <w:jc w:val="both"/>
      </w:pPr>
      <w:r w:rsidRPr="002B414E">
        <w:rPr>
          <w:b/>
        </w:rPr>
        <w:t xml:space="preserve">3. Структура и содержание портфолио </w:t>
      </w:r>
      <w:proofErr w:type="gramStart"/>
      <w:r w:rsidRPr="002B414E">
        <w:rPr>
          <w:b/>
        </w:rPr>
        <w:t>обучающегося</w:t>
      </w:r>
      <w:proofErr w:type="gramEnd"/>
      <w:r>
        <w:rPr>
          <w:b/>
        </w:rPr>
        <w:t>.</w:t>
      </w:r>
      <w:r w:rsidRPr="00BB1792">
        <w:t xml:space="preserve"> </w:t>
      </w:r>
    </w:p>
    <w:p w:rsidR="003661C3" w:rsidRDefault="003661C3" w:rsidP="003661C3">
      <w:pPr>
        <w:pStyle w:val="a5"/>
        <w:jc w:val="both"/>
      </w:pPr>
      <w:r w:rsidRPr="00BB1792">
        <w:t xml:space="preserve">С целью сохранения индивидуальности портфолио каждого обучающегося как средства самовыражения рекомендуется не ставить ребенка в строгие рамки. </w:t>
      </w:r>
      <w:proofErr w:type="gramStart"/>
      <w:r w:rsidRPr="00BB1792">
        <w:t xml:space="preserve">Портфолио индивидуальных достижений обучающегося может включать в себя следующие разделы: </w:t>
      </w:r>
      <w:proofErr w:type="gramEnd"/>
    </w:p>
    <w:p w:rsidR="003661C3" w:rsidRDefault="003661C3" w:rsidP="003661C3">
      <w:pPr>
        <w:pStyle w:val="a5"/>
        <w:jc w:val="both"/>
      </w:pPr>
      <w:r w:rsidRPr="00BB1792">
        <w:t xml:space="preserve">- титульный лист, который содержит основную информацию (фамилия, имя, отчество, учебное заведение, класс, контактную информацию и фото обучающегося (по желанию родителей и обучающегося); </w:t>
      </w:r>
    </w:p>
    <w:p w:rsidR="003661C3" w:rsidRDefault="003661C3" w:rsidP="003661C3">
      <w:pPr>
        <w:pStyle w:val="a5"/>
        <w:jc w:val="both"/>
      </w:pPr>
      <w:r>
        <w:t xml:space="preserve">- </w:t>
      </w:r>
      <w:r w:rsidRPr="00F6599F">
        <w:rPr>
          <w:b/>
        </w:rPr>
        <w:t xml:space="preserve">«Личные сведения об </w:t>
      </w:r>
      <w:proofErr w:type="gramStart"/>
      <w:r w:rsidRPr="00F6599F">
        <w:rPr>
          <w:b/>
        </w:rPr>
        <w:t>обучающ</w:t>
      </w:r>
      <w:r>
        <w:rPr>
          <w:b/>
        </w:rPr>
        <w:t>и</w:t>
      </w:r>
      <w:r w:rsidRPr="00F6599F">
        <w:rPr>
          <w:b/>
        </w:rPr>
        <w:t>мся</w:t>
      </w:r>
      <w:proofErr w:type="gramEnd"/>
      <w:r w:rsidRPr="00F6599F">
        <w:rPr>
          <w:b/>
        </w:rPr>
        <w:t>»;</w:t>
      </w:r>
      <w:r w:rsidRPr="00BB1792">
        <w:t xml:space="preserve"> </w:t>
      </w:r>
    </w:p>
    <w:p w:rsidR="003661C3" w:rsidRDefault="003661C3" w:rsidP="003661C3">
      <w:pPr>
        <w:pStyle w:val="a5"/>
        <w:jc w:val="both"/>
        <w:rPr>
          <w:b/>
        </w:rPr>
      </w:pPr>
      <w:r w:rsidRPr="00F6599F">
        <w:rPr>
          <w:b/>
        </w:rPr>
        <w:t>- «Портфолио достижений, документов»;</w:t>
      </w:r>
    </w:p>
    <w:p w:rsidR="003661C3" w:rsidRDefault="003661C3" w:rsidP="003661C3">
      <w:pPr>
        <w:pStyle w:val="a5"/>
        <w:jc w:val="both"/>
        <w:rPr>
          <w:b/>
        </w:rPr>
      </w:pPr>
      <w:r w:rsidRPr="00F6599F">
        <w:rPr>
          <w:b/>
        </w:rPr>
        <w:t>- «Портфолио работ»</w:t>
      </w:r>
      <w:r>
        <w:rPr>
          <w:b/>
        </w:rPr>
        <w:t>.</w:t>
      </w:r>
    </w:p>
    <w:p w:rsidR="003661C3" w:rsidRDefault="003661C3" w:rsidP="003661C3">
      <w:pPr>
        <w:pStyle w:val="a5"/>
        <w:jc w:val="both"/>
        <w:rPr>
          <w:rStyle w:val="aa"/>
          <w:color w:val="333333"/>
        </w:rPr>
      </w:pPr>
      <w:r>
        <w:rPr>
          <w:b/>
        </w:rPr>
        <w:t>- «</w:t>
      </w:r>
      <w:r w:rsidRPr="00BB1792">
        <w:rPr>
          <w:rStyle w:val="aa"/>
          <w:color w:val="333333"/>
        </w:rPr>
        <w:t>Оценка достижений учащихся по материалам портфолио</w:t>
      </w:r>
      <w:r>
        <w:rPr>
          <w:rStyle w:val="aa"/>
          <w:color w:val="333333"/>
        </w:rPr>
        <w:t xml:space="preserve"> – </w:t>
      </w:r>
      <w:r w:rsidRPr="009B43F5">
        <w:rPr>
          <w:rStyle w:val="aa"/>
          <w:color w:val="333333"/>
        </w:rPr>
        <w:t>для учащихся 5-9 классов</w:t>
      </w:r>
      <w:r w:rsidRPr="00BB1792">
        <w:rPr>
          <w:rStyle w:val="aa"/>
          <w:color w:val="333333"/>
        </w:rPr>
        <w:t>.</w:t>
      </w:r>
    </w:p>
    <w:p w:rsidR="003661C3" w:rsidRPr="009B43F5" w:rsidRDefault="003661C3" w:rsidP="003661C3">
      <w:pPr>
        <w:pStyle w:val="a5"/>
        <w:jc w:val="both"/>
        <w:rPr>
          <w:rStyle w:val="aa"/>
          <w:bCs w:val="0"/>
        </w:rPr>
      </w:pPr>
      <w:r>
        <w:rPr>
          <w:b/>
        </w:rPr>
        <w:t>- «</w:t>
      </w:r>
      <w:proofErr w:type="spellStart"/>
      <w:proofErr w:type="gramStart"/>
      <w:r w:rsidRPr="009B43F5">
        <w:rPr>
          <w:b/>
        </w:rPr>
        <w:t>C</w:t>
      </w:r>
      <w:proofErr w:type="gramEnd"/>
      <w:r w:rsidRPr="009B43F5">
        <w:rPr>
          <w:b/>
        </w:rPr>
        <w:t>водная</w:t>
      </w:r>
      <w:proofErr w:type="spellEnd"/>
      <w:r w:rsidRPr="009B43F5">
        <w:rPr>
          <w:b/>
        </w:rPr>
        <w:t xml:space="preserve"> ведомость  оценки  достижений  учащ</w:t>
      </w:r>
      <w:r>
        <w:rPr>
          <w:b/>
        </w:rPr>
        <w:t xml:space="preserve">ихся  по  материалам  портфолио» </w:t>
      </w:r>
      <w:r>
        <w:rPr>
          <w:rStyle w:val="aa"/>
          <w:color w:val="333333"/>
        </w:rPr>
        <w:t xml:space="preserve">– </w:t>
      </w:r>
      <w:r w:rsidRPr="009B43F5">
        <w:rPr>
          <w:rStyle w:val="aa"/>
          <w:color w:val="333333"/>
        </w:rPr>
        <w:t>для учащихся 5-9 классов</w:t>
      </w:r>
      <w:r w:rsidRPr="00BB1792">
        <w:rPr>
          <w:rStyle w:val="aa"/>
          <w:color w:val="333333"/>
        </w:rPr>
        <w:t>.</w:t>
      </w:r>
    </w:p>
    <w:p w:rsidR="003661C3" w:rsidRPr="00F6599F" w:rsidRDefault="003661C3" w:rsidP="003661C3">
      <w:pPr>
        <w:pStyle w:val="a5"/>
        <w:jc w:val="both"/>
        <w:rPr>
          <w:b/>
        </w:rPr>
      </w:pPr>
    </w:p>
    <w:p w:rsidR="003661C3" w:rsidRDefault="003661C3" w:rsidP="003661C3">
      <w:pPr>
        <w:pStyle w:val="a5"/>
        <w:jc w:val="both"/>
      </w:pPr>
      <w:r w:rsidRPr="00BB1792">
        <w:t xml:space="preserve">3.1. </w:t>
      </w:r>
      <w:r w:rsidRPr="008B25A9">
        <w:rPr>
          <w:b/>
        </w:rPr>
        <w:t xml:space="preserve">Раздел «Личные сведения об </w:t>
      </w:r>
      <w:proofErr w:type="gramStart"/>
      <w:r w:rsidRPr="008B25A9">
        <w:rPr>
          <w:b/>
        </w:rPr>
        <w:t>обучающемся</w:t>
      </w:r>
      <w:proofErr w:type="gramEnd"/>
      <w:r w:rsidRPr="008B25A9">
        <w:rPr>
          <w:b/>
        </w:rPr>
        <w:t>»</w:t>
      </w:r>
      <w:r w:rsidRPr="00BB1792">
        <w:t xml:space="preserve"> может включать в себя: </w:t>
      </w:r>
    </w:p>
    <w:p w:rsidR="003661C3" w:rsidRDefault="003661C3" w:rsidP="003661C3">
      <w:pPr>
        <w:pStyle w:val="a5"/>
        <w:jc w:val="both"/>
      </w:pPr>
      <w:r w:rsidRPr="00BB1792">
        <w:t>- личные данные обучающегося</w:t>
      </w:r>
      <w:r>
        <w:t xml:space="preserve"> (фамилия, имя и отчество</w:t>
      </w:r>
      <w:r w:rsidRPr="00BB1792">
        <w:t>;</w:t>
      </w:r>
      <w:r>
        <w:t xml:space="preserve"> дата рождения, местожительство, информация о родителях (дата рождения, образование и место работы);</w:t>
      </w:r>
    </w:p>
    <w:p w:rsidR="003661C3" w:rsidRDefault="003661C3" w:rsidP="003661C3">
      <w:pPr>
        <w:pStyle w:val="a5"/>
        <w:jc w:val="both"/>
      </w:pPr>
      <w:r>
        <w:t>- друзья;</w:t>
      </w:r>
    </w:p>
    <w:p w:rsidR="003661C3" w:rsidRDefault="003661C3" w:rsidP="003661C3">
      <w:pPr>
        <w:pStyle w:val="a5"/>
        <w:jc w:val="both"/>
        <w:rPr>
          <w:i/>
        </w:rPr>
      </w:pPr>
      <w:r>
        <w:t>-увлечения, интересы (</w:t>
      </w:r>
      <w:r w:rsidRPr="008B25A9">
        <w:rPr>
          <w:i/>
        </w:rPr>
        <w:t>информация заносится самостоятельно на добровольной основе</w:t>
      </w:r>
      <w:r>
        <w:rPr>
          <w:i/>
        </w:rPr>
        <w:t>.)</w:t>
      </w:r>
    </w:p>
    <w:p w:rsidR="003661C3" w:rsidRDefault="003661C3" w:rsidP="003661C3">
      <w:pPr>
        <w:pStyle w:val="a5"/>
        <w:jc w:val="both"/>
      </w:pPr>
    </w:p>
    <w:p w:rsidR="003661C3" w:rsidRDefault="003661C3" w:rsidP="003661C3">
      <w:pPr>
        <w:pStyle w:val="a5"/>
        <w:jc w:val="both"/>
      </w:pPr>
      <w:r>
        <w:t xml:space="preserve">3.2. </w:t>
      </w:r>
      <w:r w:rsidRPr="00424106">
        <w:rPr>
          <w:b/>
        </w:rPr>
        <w:t>Раздел «Портфолио достижений, документов»</w:t>
      </w:r>
      <w:r w:rsidRPr="00BB1792">
        <w:t xml:space="preserve"> - входят</w:t>
      </w:r>
      <w:r>
        <w:t xml:space="preserve"> сводная таблица достижений за каждый год обучения с указанием даты, уровня мероприятия, результата достижения и </w:t>
      </w:r>
      <w:r w:rsidRPr="00BB1792">
        <w:t xml:space="preserve"> сертифицированные (документированные) индивидуальные достижения обучающихся. Этот раздел может включать в себя отражение результатов участия:</w:t>
      </w:r>
    </w:p>
    <w:p w:rsidR="003661C3" w:rsidRDefault="003661C3" w:rsidP="003661C3">
      <w:pPr>
        <w:pStyle w:val="a5"/>
        <w:jc w:val="both"/>
      </w:pPr>
      <w:r>
        <w:t xml:space="preserve"> - в </w:t>
      </w:r>
      <w:r w:rsidRPr="00BB1792">
        <w:t xml:space="preserve">предметных олимпиадах, интеллектуальных и творческих конкурсах, как </w:t>
      </w:r>
      <w:proofErr w:type="spellStart"/>
      <w:r w:rsidRPr="00BB1792">
        <w:t>нетелекоммуникационных</w:t>
      </w:r>
      <w:proofErr w:type="spellEnd"/>
      <w:r w:rsidRPr="00BB1792">
        <w:t>, так и дистанционных,</w:t>
      </w:r>
    </w:p>
    <w:p w:rsidR="003661C3" w:rsidRDefault="003661C3" w:rsidP="003661C3">
      <w:pPr>
        <w:pStyle w:val="a5"/>
        <w:jc w:val="both"/>
      </w:pPr>
      <w:r>
        <w:t xml:space="preserve">- в </w:t>
      </w:r>
      <w:r w:rsidRPr="00BB1792">
        <w:t xml:space="preserve"> проектах различного уровня - школьные, муниципальные, областные, всероссийские и др.; - </w:t>
      </w:r>
      <w:r>
        <w:t xml:space="preserve">в </w:t>
      </w:r>
      <w:r w:rsidRPr="00BB1792">
        <w:t xml:space="preserve">мероприятиях и конкурсах, проводимых учреждениями дополнительного образования, культурно-образовательными фондами и </w:t>
      </w:r>
      <w:proofErr w:type="spellStart"/>
      <w:proofErr w:type="gramStart"/>
      <w:r w:rsidRPr="00BB1792">
        <w:t>др</w:t>
      </w:r>
      <w:proofErr w:type="spellEnd"/>
      <w:proofErr w:type="gramEnd"/>
      <w:r w:rsidRPr="00BB1792">
        <w:t xml:space="preserve">; </w:t>
      </w:r>
    </w:p>
    <w:p w:rsidR="003661C3" w:rsidRDefault="003661C3" w:rsidP="003661C3">
      <w:pPr>
        <w:pStyle w:val="a5"/>
        <w:jc w:val="both"/>
      </w:pPr>
      <w:r w:rsidRPr="00BB1792">
        <w:t xml:space="preserve">- образовательные тестирования и курсы по предметам; </w:t>
      </w:r>
    </w:p>
    <w:p w:rsidR="003661C3" w:rsidRDefault="003661C3" w:rsidP="003661C3">
      <w:pPr>
        <w:pStyle w:val="a5"/>
        <w:jc w:val="both"/>
      </w:pPr>
      <w:r w:rsidRPr="00BB1792">
        <w:t xml:space="preserve">- </w:t>
      </w:r>
      <w:proofErr w:type="gramStart"/>
      <w:r w:rsidRPr="00BB1792">
        <w:t>конкурсах</w:t>
      </w:r>
      <w:proofErr w:type="gramEnd"/>
      <w:r w:rsidRPr="00BB1792">
        <w:t xml:space="preserve"> и мероприятиях, организованными муниципальными и региональными органами управления; - спортивных соревнованиях; </w:t>
      </w:r>
    </w:p>
    <w:p w:rsidR="003661C3" w:rsidRPr="00F6599F" w:rsidRDefault="003661C3" w:rsidP="003661C3">
      <w:pPr>
        <w:pStyle w:val="a5"/>
        <w:ind w:firstLine="696"/>
        <w:jc w:val="both"/>
      </w:pPr>
      <w:r w:rsidRPr="00424106">
        <w:t xml:space="preserve">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</w:t>
      </w:r>
      <w:proofErr w:type="gramStart"/>
      <w:r w:rsidRPr="00424106">
        <w:t>обучающегося</w:t>
      </w:r>
      <w:proofErr w:type="gramEnd"/>
      <w:r w:rsidRPr="00424106">
        <w:t>.</w:t>
      </w:r>
    </w:p>
    <w:p w:rsidR="003661C3" w:rsidRDefault="003661C3" w:rsidP="003661C3">
      <w:pPr>
        <w:pStyle w:val="a5"/>
        <w:jc w:val="both"/>
      </w:pPr>
      <w:r w:rsidRPr="00BB1792">
        <w:t xml:space="preserve">3.2. </w:t>
      </w:r>
      <w:r w:rsidRPr="00F6599F">
        <w:rPr>
          <w:b/>
        </w:rPr>
        <w:t>«Портфолио работ»</w:t>
      </w:r>
      <w:r w:rsidRPr="00BB1792">
        <w:t xml:space="preserve"> - включает в себя выборку детских работ — формальных 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учреждения. </w:t>
      </w:r>
    </w:p>
    <w:p w:rsidR="003661C3" w:rsidRDefault="003661C3" w:rsidP="003661C3">
      <w:pPr>
        <w:pStyle w:val="a5"/>
        <w:jc w:val="both"/>
      </w:pPr>
    </w:p>
    <w:p w:rsidR="003661C3" w:rsidRPr="00F6599F" w:rsidRDefault="003661C3" w:rsidP="003661C3">
      <w:pPr>
        <w:pStyle w:val="a5"/>
        <w:jc w:val="both"/>
        <w:rPr>
          <w:b/>
        </w:rPr>
      </w:pPr>
      <w:r w:rsidRPr="00F6599F">
        <w:rPr>
          <w:b/>
        </w:rPr>
        <w:t xml:space="preserve">4. Порядок формирования портфолио </w:t>
      </w:r>
    </w:p>
    <w:p w:rsidR="003661C3" w:rsidRDefault="003661C3" w:rsidP="003661C3">
      <w:pPr>
        <w:pStyle w:val="a5"/>
        <w:jc w:val="both"/>
      </w:pPr>
      <w:r w:rsidRPr="00BB1792">
        <w:t xml:space="preserve">4.1. Портфолио обучающегося является одной из составляющих системы </w:t>
      </w:r>
      <w:proofErr w:type="gramStart"/>
      <w:r w:rsidRPr="00BB1792">
        <w:t>оценки достижения планируемых результатов освоения основной образовательной программы</w:t>
      </w:r>
      <w:proofErr w:type="gramEnd"/>
      <w:r w:rsidRPr="00BB1792">
        <w:t xml:space="preserve"> и играет важную роль </w:t>
      </w:r>
      <w:r w:rsidRPr="00BB1792">
        <w:lastRenderedPageBreak/>
        <w:t xml:space="preserve">при переходе ребенка на следующую ступень обучения для определения вектора его дальнейшего развития и обучения. </w:t>
      </w:r>
    </w:p>
    <w:p w:rsidR="003661C3" w:rsidRDefault="003661C3" w:rsidP="003661C3">
      <w:pPr>
        <w:pStyle w:val="a5"/>
        <w:jc w:val="both"/>
      </w:pPr>
      <w:r w:rsidRPr="00BB1792">
        <w:t>4.2. Период составления портфолио:</w:t>
      </w:r>
    </w:p>
    <w:p w:rsidR="003661C3" w:rsidRDefault="003661C3" w:rsidP="003661C3">
      <w:pPr>
        <w:pStyle w:val="a5"/>
        <w:jc w:val="both"/>
      </w:pPr>
      <w:r w:rsidRPr="00BB1792">
        <w:t xml:space="preserve">1-4 классы начальная школа, </w:t>
      </w:r>
    </w:p>
    <w:p w:rsidR="003661C3" w:rsidRDefault="003661C3" w:rsidP="003661C3">
      <w:pPr>
        <w:pStyle w:val="a5"/>
        <w:jc w:val="both"/>
      </w:pPr>
      <w:r w:rsidRPr="00BB1792">
        <w:t xml:space="preserve">5-9 классы основная школа, </w:t>
      </w:r>
    </w:p>
    <w:p w:rsidR="003661C3" w:rsidRDefault="003661C3" w:rsidP="003661C3">
      <w:pPr>
        <w:pStyle w:val="a5"/>
        <w:jc w:val="both"/>
      </w:pPr>
      <w:r w:rsidRPr="00BB1792">
        <w:t xml:space="preserve">10-11 классы – средняя школа. </w:t>
      </w:r>
    </w:p>
    <w:p w:rsidR="003661C3" w:rsidRDefault="003661C3" w:rsidP="003661C3">
      <w:pPr>
        <w:pStyle w:val="a5"/>
        <w:jc w:val="both"/>
      </w:pPr>
      <w:r w:rsidRPr="00BB1792">
        <w:t xml:space="preserve">Портфолио оформляется в папке-накопителе с файлами на бумажных носителях, также может сохраняться и в электронном виде. </w:t>
      </w:r>
    </w:p>
    <w:p w:rsidR="003661C3" w:rsidRDefault="003661C3" w:rsidP="003661C3">
      <w:pPr>
        <w:pStyle w:val="a5"/>
        <w:jc w:val="both"/>
      </w:pPr>
      <w:r w:rsidRPr="00BB1792">
        <w:t xml:space="preserve">4.3. В формировании портфолио обучающегося участвуют обучающиеся, родители </w:t>
      </w:r>
      <w:proofErr w:type="gramStart"/>
      <w:r w:rsidRPr="00BB1792">
        <w:t>обучающихся</w:t>
      </w:r>
      <w:proofErr w:type="gramEnd"/>
      <w:r w:rsidRPr="00BB1792">
        <w:t xml:space="preserve"> (законные представители), классный руководитель, педагог-психолог, учителя</w:t>
      </w:r>
      <w:r>
        <w:t xml:space="preserve"> - </w:t>
      </w:r>
      <w:r w:rsidRPr="00BB1792">
        <w:t xml:space="preserve">предметники, педагоги дополнительного образования, администрация </w:t>
      </w:r>
      <w:r>
        <w:t>школы</w:t>
      </w:r>
      <w:r w:rsidRPr="00BB1792">
        <w:t>.</w:t>
      </w:r>
    </w:p>
    <w:p w:rsidR="003661C3" w:rsidRDefault="003661C3" w:rsidP="003661C3">
      <w:pPr>
        <w:pStyle w:val="a5"/>
        <w:jc w:val="both"/>
      </w:pPr>
      <w:r w:rsidRPr="00BB1792">
        <w:t xml:space="preserve"> 4.4. Портфолио хранится в классном помещении </w:t>
      </w:r>
      <w:r>
        <w:t xml:space="preserve"> школы</w:t>
      </w:r>
      <w:r w:rsidRPr="00F6599F">
        <w:t xml:space="preserve"> </w:t>
      </w:r>
      <w:r w:rsidRPr="00BB1792">
        <w:t>в течение всего времени пребывания ребенка в нем</w:t>
      </w:r>
      <w:r>
        <w:t xml:space="preserve">, </w:t>
      </w:r>
      <w:r w:rsidRPr="00BB1792">
        <w:t xml:space="preserve"> при наличии определенных условий может храниться </w:t>
      </w:r>
      <w:proofErr w:type="gramStart"/>
      <w:r w:rsidRPr="00BB1792">
        <w:t>у</w:t>
      </w:r>
      <w:proofErr w:type="gramEnd"/>
      <w:r w:rsidRPr="00BB1792">
        <w:t xml:space="preserve"> обучающегося.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 </w:t>
      </w:r>
    </w:p>
    <w:p w:rsidR="003661C3" w:rsidRDefault="003661C3" w:rsidP="003661C3">
      <w:pPr>
        <w:pStyle w:val="a5"/>
        <w:jc w:val="both"/>
      </w:pPr>
    </w:p>
    <w:p w:rsidR="003661C3" w:rsidRDefault="003661C3" w:rsidP="003661C3">
      <w:pPr>
        <w:pStyle w:val="a5"/>
        <w:jc w:val="both"/>
      </w:pPr>
      <w:r w:rsidRPr="00F6599F">
        <w:rPr>
          <w:b/>
        </w:rPr>
        <w:t>5. Функциональные обязанности участников образовательного процесса при ведении портфолио обучающегося</w:t>
      </w:r>
      <w:r w:rsidRPr="00BB1792">
        <w:t xml:space="preserve"> </w:t>
      </w:r>
    </w:p>
    <w:p w:rsidR="003661C3" w:rsidRDefault="003661C3" w:rsidP="003661C3">
      <w:pPr>
        <w:pStyle w:val="a5"/>
        <w:jc w:val="both"/>
      </w:pPr>
      <w:r w:rsidRPr="00BB1792">
        <w:t>При формировании портфолио функциональные обязанности меж</w:t>
      </w:r>
      <w:r>
        <w:t>д</w:t>
      </w:r>
      <w:r w:rsidRPr="00BB1792">
        <w:t xml:space="preserve">у участниками образовательного процесса распределяются следующим образом: </w:t>
      </w:r>
    </w:p>
    <w:p w:rsidR="003661C3" w:rsidRDefault="003661C3" w:rsidP="003661C3">
      <w:pPr>
        <w:pStyle w:val="a5"/>
        <w:jc w:val="both"/>
      </w:pPr>
      <w:r w:rsidRPr="00BB1792">
        <w:t xml:space="preserve">5.1. Классный руководитель - несет ответственность за организацию формирования портфолио, систематическое заполнение и знакомство родителей (законных представителей), администрации </w:t>
      </w:r>
      <w:r>
        <w:t>школы</w:t>
      </w:r>
      <w:r w:rsidRPr="00BB1792">
        <w:t xml:space="preserve"> с его содержанием; </w:t>
      </w:r>
    </w:p>
    <w:p w:rsidR="003661C3" w:rsidRDefault="003661C3" w:rsidP="003661C3">
      <w:pPr>
        <w:pStyle w:val="a5"/>
        <w:jc w:val="both"/>
      </w:pPr>
      <w:r w:rsidRPr="00BB1792">
        <w:t xml:space="preserve">- оказывает помощь </w:t>
      </w:r>
      <w:proofErr w:type="gramStart"/>
      <w:r w:rsidRPr="00BB1792">
        <w:t>обучающимся</w:t>
      </w:r>
      <w:proofErr w:type="gramEnd"/>
      <w:r w:rsidRPr="00BB1792">
        <w:t xml:space="preserve"> в процессе формирования портфолио; </w:t>
      </w:r>
    </w:p>
    <w:p w:rsidR="003661C3" w:rsidRDefault="003661C3" w:rsidP="003661C3">
      <w:pPr>
        <w:pStyle w:val="a5"/>
        <w:jc w:val="both"/>
      </w:pPr>
      <w:r w:rsidRPr="00BB1792">
        <w:t xml:space="preserve">- проводит информационную, консультативную, диагностическую работу по формированию портфолио с обучающимися и их родителями; </w:t>
      </w:r>
    </w:p>
    <w:p w:rsidR="003661C3" w:rsidRDefault="003661C3" w:rsidP="003661C3">
      <w:pPr>
        <w:pStyle w:val="a5"/>
        <w:jc w:val="both"/>
      </w:pPr>
      <w:r w:rsidRPr="00BB1792">
        <w:t xml:space="preserve">-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</w:t>
      </w:r>
    </w:p>
    <w:p w:rsidR="003661C3" w:rsidRDefault="003661C3" w:rsidP="003661C3">
      <w:pPr>
        <w:pStyle w:val="a5"/>
        <w:jc w:val="both"/>
      </w:pPr>
      <w:r w:rsidRPr="00BB1792">
        <w:t xml:space="preserve">- осуществляет контроль за пополнением </w:t>
      </w:r>
      <w:proofErr w:type="gramStart"/>
      <w:r w:rsidRPr="00BB1792">
        <w:t>обучающимися</w:t>
      </w:r>
      <w:proofErr w:type="gramEnd"/>
      <w:r w:rsidRPr="00BB1792">
        <w:t xml:space="preserve"> портфолио; </w:t>
      </w:r>
    </w:p>
    <w:p w:rsidR="003661C3" w:rsidRDefault="003661C3" w:rsidP="003661C3">
      <w:pPr>
        <w:pStyle w:val="a5"/>
        <w:jc w:val="both"/>
      </w:pPr>
      <w:r w:rsidRPr="00BB1792">
        <w:t xml:space="preserve">- обеспечивает обучающихся и родителей необходимыми формами, бланками, рекомендациями; оформляет итоговые документы, табель успеваемости. </w:t>
      </w:r>
    </w:p>
    <w:p w:rsidR="003661C3" w:rsidRDefault="003661C3" w:rsidP="003661C3">
      <w:pPr>
        <w:pStyle w:val="a5"/>
        <w:jc w:val="both"/>
      </w:pPr>
      <w:r w:rsidRPr="00BB1792">
        <w:t xml:space="preserve">5.2. Все педагогические работники (в том числе и педагоги дополнительного образования), участвующие в образовательном процессе ребёнка обязаны принимать участие в пополнении портфолио обучающегося. </w:t>
      </w:r>
    </w:p>
    <w:p w:rsidR="003661C3" w:rsidRDefault="003661C3" w:rsidP="003661C3">
      <w:pPr>
        <w:pStyle w:val="a5"/>
        <w:jc w:val="both"/>
      </w:pPr>
      <w:r w:rsidRPr="00BB1792">
        <w:t xml:space="preserve">5.3. Учителя-предметники, педагоги дополнительного образования </w:t>
      </w:r>
    </w:p>
    <w:p w:rsidR="003661C3" w:rsidRDefault="003661C3" w:rsidP="003661C3">
      <w:pPr>
        <w:pStyle w:val="a5"/>
        <w:jc w:val="both"/>
      </w:pPr>
      <w:r w:rsidRPr="00BB1792">
        <w:t xml:space="preserve">- проводят информационную работу с обучающимися и их родителями по формированию портфолио; предоставляют </w:t>
      </w:r>
      <w:proofErr w:type="gramStart"/>
      <w:r w:rsidRPr="00BB1792">
        <w:t>обучающимся</w:t>
      </w:r>
      <w:proofErr w:type="gramEnd"/>
      <w:r w:rsidRPr="00BB1792">
        <w:t xml:space="preserve"> места деятельности для накопления материалов портфолио; </w:t>
      </w:r>
    </w:p>
    <w:p w:rsidR="003661C3" w:rsidRDefault="003661C3" w:rsidP="003661C3">
      <w:pPr>
        <w:pStyle w:val="a5"/>
        <w:jc w:val="both"/>
      </w:pPr>
      <w:r w:rsidRPr="00BB1792">
        <w:t xml:space="preserve">- организуют проведение олимпиад, конкурсов, конференций по предмету или образовательной области. </w:t>
      </w:r>
    </w:p>
    <w:p w:rsidR="003661C3" w:rsidRDefault="003661C3" w:rsidP="003661C3">
      <w:pPr>
        <w:pStyle w:val="a5"/>
        <w:jc w:val="both"/>
      </w:pPr>
      <w:r w:rsidRPr="00BB1792">
        <w:t xml:space="preserve">5.4. Родители обучающегося участвуют в оформлении и пополнении портфолио ребёнка; </w:t>
      </w:r>
    </w:p>
    <w:p w:rsidR="003661C3" w:rsidRDefault="003661C3" w:rsidP="003661C3">
      <w:pPr>
        <w:pStyle w:val="a5"/>
        <w:jc w:val="both"/>
      </w:pPr>
      <w:r w:rsidRPr="00BB1792">
        <w:t xml:space="preserve">5.5. Заместители директора - осуществляют общее руководство деятельностью педагогического коллектива по реализации технологии портфолио в практике работы </w:t>
      </w:r>
      <w:r>
        <w:t>школы;</w:t>
      </w:r>
      <w:r w:rsidRPr="00BB1792">
        <w:t xml:space="preserve"> - осуществляют </w:t>
      </w:r>
      <w:proofErr w:type="gramStart"/>
      <w:r w:rsidRPr="00BB1792">
        <w:t>контроль за</w:t>
      </w:r>
      <w:proofErr w:type="gramEnd"/>
      <w:r w:rsidRPr="00BB1792">
        <w:t xml:space="preserve"> деятельностью педагогического коллектива по реализации технологии портфолио в образовательном учреждении. </w:t>
      </w:r>
    </w:p>
    <w:p w:rsidR="003661C3" w:rsidRPr="00F6599F" w:rsidRDefault="003661C3" w:rsidP="003661C3">
      <w:pPr>
        <w:pStyle w:val="a5"/>
        <w:jc w:val="both"/>
        <w:rPr>
          <w:b/>
        </w:rPr>
      </w:pPr>
      <w:r w:rsidRPr="00F6599F">
        <w:rPr>
          <w:b/>
        </w:rPr>
        <w:t xml:space="preserve">6. Презентация портфолио </w:t>
      </w:r>
      <w:proofErr w:type="gramStart"/>
      <w:r w:rsidRPr="00F6599F">
        <w:rPr>
          <w:b/>
        </w:rPr>
        <w:t>обучающихся</w:t>
      </w:r>
      <w:proofErr w:type="gramEnd"/>
      <w:r w:rsidRPr="00F6599F">
        <w:rPr>
          <w:b/>
        </w:rPr>
        <w:t xml:space="preserve"> школы</w:t>
      </w:r>
      <w:r>
        <w:rPr>
          <w:b/>
        </w:rPr>
        <w:t>.</w:t>
      </w:r>
    </w:p>
    <w:p w:rsidR="003661C3" w:rsidRDefault="003661C3" w:rsidP="003661C3">
      <w:pPr>
        <w:pStyle w:val="a5"/>
        <w:jc w:val="both"/>
      </w:pPr>
      <w:r w:rsidRPr="00BB1792">
        <w:t xml:space="preserve"> 6.1. </w:t>
      </w:r>
      <w:proofErr w:type="gramStart"/>
      <w:r w:rsidRPr="00BB1792">
        <w:t>Обучающийся</w:t>
      </w:r>
      <w:proofErr w:type="gramEnd"/>
      <w:r w:rsidRPr="00BB1792">
        <w:t xml:space="preserve"> может представлять содержание своего портфолио на классном собрании, на родительском собрании, выставке, конкурсах. </w:t>
      </w:r>
    </w:p>
    <w:p w:rsidR="003661C3" w:rsidRDefault="003661C3" w:rsidP="003661C3">
      <w:pPr>
        <w:pStyle w:val="a5"/>
        <w:jc w:val="both"/>
      </w:pPr>
      <w:r w:rsidRPr="00BB1792">
        <w:t xml:space="preserve">6.2. Презентация портфолио обучающихся может проходить в форме выставок портфолио. 6.3. На презентацию </w:t>
      </w:r>
      <w:proofErr w:type="gramStart"/>
      <w:r w:rsidRPr="00BB1792">
        <w:t>обучающийся</w:t>
      </w:r>
      <w:proofErr w:type="gramEnd"/>
      <w:r w:rsidRPr="00BB1792">
        <w:t xml:space="preserve"> выходит с кратким устным комментарием по содержанию портфолио. </w:t>
      </w:r>
    </w:p>
    <w:p w:rsidR="003661C3" w:rsidRDefault="003661C3" w:rsidP="003661C3">
      <w:pPr>
        <w:pStyle w:val="a5"/>
        <w:jc w:val="both"/>
        <w:rPr>
          <w:b/>
        </w:rPr>
      </w:pPr>
      <w:r w:rsidRPr="00F6599F">
        <w:rPr>
          <w:b/>
        </w:rPr>
        <w:t>7. Подведение итогов работы</w:t>
      </w:r>
      <w:r>
        <w:rPr>
          <w:b/>
        </w:rPr>
        <w:t>.</w:t>
      </w:r>
    </w:p>
    <w:p w:rsidR="003661C3" w:rsidRDefault="003661C3" w:rsidP="003661C3">
      <w:pPr>
        <w:pStyle w:val="a5"/>
        <w:jc w:val="both"/>
      </w:pPr>
      <w:r w:rsidRPr="00BB1792">
        <w:t xml:space="preserve"> 7.1. Анализ, интерпретация и оценка отдельных составляющих портфолио и портфолио в целом ведутся </w:t>
      </w:r>
      <w:r>
        <w:t>ежегодно, путем подсчета баллов, согласно «</w:t>
      </w:r>
      <w:r w:rsidRPr="009B43F5">
        <w:t>Оценк</w:t>
      </w:r>
      <w:r>
        <w:t>е</w:t>
      </w:r>
      <w:r w:rsidRPr="009B43F5">
        <w:t xml:space="preserve"> достижений учащихся по материалам портфолио</w:t>
      </w:r>
      <w:r>
        <w:t>» (</w:t>
      </w:r>
      <w:r w:rsidRPr="009B43F5">
        <w:rPr>
          <w:i/>
        </w:rPr>
        <w:t>Приложение 1</w:t>
      </w:r>
      <w:r>
        <w:t xml:space="preserve">). </w:t>
      </w:r>
      <w:r w:rsidRPr="009B43F5">
        <w:t>Сводная оценка  достижений  учащихся  по  материалам  портфолио</w:t>
      </w:r>
      <w:r>
        <w:t xml:space="preserve"> </w:t>
      </w:r>
      <w:r>
        <w:lastRenderedPageBreak/>
        <w:t>составляется с 5 по 9 класс (</w:t>
      </w:r>
      <w:r w:rsidRPr="009B43F5">
        <w:rPr>
          <w:i/>
        </w:rPr>
        <w:t>Приложение 2</w:t>
      </w:r>
      <w:r>
        <w:t>).</w:t>
      </w:r>
      <w:r w:rsidRPr="009B43F5">
        <w:t xml:space="preserve"> </w:t>
      </w:r>
      <w:proofErr w:type="gramStart"/>
      <w:r w:rsidRPr="00BB1792">
        <w:t>Критерии оценки отдельных составляющих портфолио могут полностью соответствовать рекомендуемым или могут быть адаптированы классным руководителем применительно к особенностям образовательной программы и контингента обучающихся.</w:t>
      </w:r>
      <w:proofErr w:type="gramEnd"/>
    </w:p>
    <w:p w:rsidR="003661C3" w:rsidRPr="00BB1792" w:rsidRDefault="003661C3" w:rsidP="003661C3">
      <w:pPr>
        <w:pStyle w:val="a5"/>
        <w:jc w:val="both"/>
      </w:pPr>
      <w:r w:rsidRPr="00BB1792">
        <w:t>7.2. Анализ портфолио и исчисление итоговой оценки проводится классным руководителем.</w:t>
      </w:r>
    </w:p>
    <w:p w:rsidR="003661C3" w:rsidRDefault="003661C3" w:rsidP="003661C3">
      <w:pPr>
        <w:pStyle w:val="a5"/>
        <w:jc w:val="both"/>
      </w:pPr>
      <w:r w:rsidRPr="00BB1792">
        <w:t>7.</w:t>
      </w:r>
      <w:r>
        <w:t>3</w:t>
      </w:r>
      <w:r w:rsidRPr="00BB1792">
        <w:t xml:space="preserve">. </w:t>
      </w:r>
      <w:proofErr w:type="gramStart"/>
      <w:r w:rsidRPr="00BB1792">
        <w:t xml:space="preserve">По результатам оценки портфолио обучающихся может проводиться годовой образовательный рейтинг, выявляться обучающиеся, набравшие наибольшее количество баллов в классе и в </w:t>
      </w:r>
      <w:r>
        <w:t>возрастной связке</w:t>
      </w:r>
      <w:r w:rsidRPr="00BB1792">
        <w:t>.</w:t>
      </w:r>
      <w:proofErr w:type="gramEnd"/>
      <w:r w:rsidRPr="00BB1792">
        <w:t xml:space="preserve"> Победители поощряются</w:t>
      </w:r>
      <w:r>
        <w:t xml:space="preserve"> грамотами</w:t>
      </w:r>
      <w:r w:rsidRPr="00BB1792">
        <w:t xml:space="preserve">. </w:t>
      </w:r>
    </w:p>
    <w:p w:rsidR="003661C3" w:rsidRPr="009B43F5" w:rsidRDefault="003661C3" w:rsidP="003661C3">
      <w:pPr>
        <w:spacing w:after="50"/>
        <w:ind w:left="360"/>
        <w:jc w:val="right"/>
        <w:rPr>
          <w:rStyle w:val="aa"/>
          <w:b w:val="0"/>
          <w:color w:val="333333"/>
        </w:rPr>
      </w:pPr>
      <w:r w:rsidRPr="009B43F5">
        <w:rPr>
          <w:rStyle w:val="aa"/>
          <w:color w:val="333333"/>
        </w:rPr>
        <w:t>Приложение 1</w:t>
      </w:r>
    </w:p>
    <w:p w:rsidR="003661C3" w:rsidRPr="00BB1792" w:rsidRDefault="003661C3" w:rsidP="003661C3">
      <w:pPr>
        <w:spacing w:after="50"/>
        <w:ind w:left="360"/>
        <w:jc w:val="both"/>
        <w:rPr>
          <w:rStyle w:val="aa"/>
          <w:color w:val="333333"/>
        </w:rPr>
      </w:pPr>
      <w:r w:rsidRPr="00BB1792">
        <w:rPr>
          <w:rStyle w:val="aa"/>
          <w:color w:val="333333"/>
        </w:rPr>
        <w:t>Оценка достижений учащихся по материалам портфолио.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3"/>
        <w:gridCol w:w="1570"/>
      </w:tblGrid>
      <w:tr w:rsidR="003661C3" w:rsidRPr="00BB1792" w:rsidTr="003661C3">
        <w:trPr>
          <w:tblHeader/>
        </w:trPr>
        <w:tc>
          <w:tcPr>
            <w:tcW w:w="2376" w:type="dxa"/>
            <w:vAlign w:val="center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br w:type="page"/>
              <w:t>Показатели</w:t>
            </w:r>
          </w:p>
        </w:tc>
        <w:tc>
          <w:tcPr>
            <w:tcW w:w="5953" w:type="dxa"/>
            <w:vAlign w:val="center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Измерители</w:t>
            </w:r>
          </w:p>
        </w:tc>
        <w:tc>
          <w:tcPr>
            <w:tcW w:w="1570" w:type="dxa"/>
            <w:vAlign w:val="center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Результат - балл</w:t>
            </w:r>
          </w:p>
        </w:tc>
      </w:tr>
      <w:tr w:rsidR="003661C3" w:rsidRPr="00BB1792" w:rsidTr="003661C3">
        <w:tc>
          <w:tcPr>
            <w:tcW w:w="2376" w:type="dxa"/>
            <w:vMerge w:val="restart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Учебная деятельность</w:t>
            </w: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1 - 8 класс – средний балл годовых оценок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До 5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9 класс – результаты экзаменов и средний балл аттестата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До 5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10 класс - средний балл годовых оценок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До 5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11 класс – результаты ЕГЭ и средний балл аттестата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До 5</w:t>
            </w:r>
          </w:p>
        </w:tc>
      </w:tr>
      <w:tr w:rsidR="003661C3" w:rsidRPr="00BB1792" w:rsidTr="003661C3">
        <w:tc>
          <w:tcPr>
            <w:tcW w:w="2376" w:type="dxa"/>
            <w:vMerge w:val="restart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Олимпиады</w:t>
            </w: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/>
                <w:bCs/>
              </w:rPr>
              <w:t>Школьная</w:t>
            </w:r>
            <w:r w:rsidRPr="00BB1792">
              <w:rPr>
                <w:bCs/>
              </w:rPr>
              <w:t>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Призер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1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/>
                <w:bCs/>
              </w:rPr>
              <w:t>Муниципальная</w:t>
            </w:r>
            <w:r w:rsidRPr="00BB1792">
              <w:rPr>
                <w:bCs/>
              </w:rPr>
              <w:t>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Призер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4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/>
                <w:bCs/>
              </w:rPr>
              <w:t>Региональная</w:t>
            </w:r>
            <w:r w:rsidRPr="00BB1792">
              <w:rPr>
                <w:bCs/>
              </w:rPr>
              <w:t>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Призер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6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/>
                <w:bCs/>
              </w:rPr>
              <w:t>Всероссийская</w:t>
            </w:r>
            <w:r w:rsidRPr="00BB1792">
              <w:rPr>
                <w:bCs/>
              </w:rPr>
              <w:t>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9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8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</w:tc>
      </w:tr>
      <w:tr w:rsidR="003661C3" w:rsidRPr="00BB1792" w:rsidTr="003661C3">
        <w:tc>
          <w:tcPr>
            <w:tcW w:w="2376" w:type="dxa"/>
            <w:vMerge w:val="restart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Спортивные достижения.</w:t>
            </w: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Школьные соревнования: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1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Муниципальные соревнования, спартакиады: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4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Региональные соревнования, спартакиады: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Призер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6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Всероссийские соревнования, спартакиады: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9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8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</w:tc>
      </w:tr>
      <w:tr w:rsidR="003661C3" w:rsidRPr="00BB1792" w:rsidTr="003661C3">
        <w:tc>
          <w:tcPr>
            <w:tcW w:w="2376" w:type="dxa"/>
            <w:vMerge w:val="restart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Дополнительное образование.</w:t>
            </w: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Участие в кружках, секциях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Школьные конкурсы, фестивали, выставки: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lastRenderedPageBreak/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lastRenderedPageBreak/>
              <w:t>1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Муниципальные конкурсы, фестивали, выставки: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4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</w:tc>
      </w:tr>
      <w:tr w:rsidR="003661C3" w:rsidRPr="00BB1792" w:rsidTr="003661C3">
        <w:tc>
          <w:tcPr>
            <w:tcW w:w="2376" w:type="dxa"/>
            <w:vMerge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Региональные конкурсы, фестивали: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Победитель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Призёр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Участник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7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6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5</w:t>
            </w:r>
          </w:p>
        </w:tc>
      </w:tr>
      <w:tr w:rsidR="003661C3" w:rsidRPr="00BB1792" w:rsidTr="003661C3">
        <w:tc>
          <w:tcPr>
            <w:tcW w:w="2376" w:type="dxa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Школьные мероприятия, практики</w:t>
            </w: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Участие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Участвовал  и стал призёром</w:t>
            </w:r>
          </w:p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Cs/>
              </w:rPr>
              <w:t>Организация и проведение мероприятия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1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</w:tc>
      </w:tr>
      <w:tr w:rsidR="003661C3" w:rsidRPr="00BB1792" w:rsidTr="003661C3">
        <w:tc>
          <w:tcPr>
            <w:tcW w:w="2376" w:type="dxa"/>
          </w:tcPr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/>
                <w:bCs/>
              </w:rPr>
              <w:t>Муниципальные мероприятия, практики</w:t>
            </w:r>
          </w:p>
        </w:tc>
        <w:tc>
          <w:tcPr>
            <w:tcW w:w="5953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Участие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Участвовал  и стал призёром</w:t>
            </w:r>
          </w:p>
          <w:p w:rsidR="003661C3" w:rsidRPr="00BB1792" w:rsidRDefault="003661C3" w:rsidP="003661C3">
            <w:pPr>
              <w:ind w:left="357"/>
              <w:jc w:val="both"/>
              <w:rPr>
                <w:b/>
                <w:bCs/>
              </w:rPr>
            </w:pPr>
            <w:r w:rsidRPr="00BB1792">
              <w:rPr>
                <w:bCs/>
              </w:rPr>
              <w:t>Организация и проведение мероприятия</w:t>
            </w:r>
          </w:p>
        </w:tc>
        <w:tc>
          <w:tcPr>
            <w:tcW w:w="1570" w:type="dxa"/>
          </w:tcPr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2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3</w:t>
            </w:r>
          </w:p>
          <w:p w:rsidR="003661C3" w:rsidRPr="00BB1792" w:rsidRDefault="003661C3" w:rsidP="003661C3">
            <w:pPr>
              <w:ind w:left="357"/>
              <w:jc w:val="both"/>
              <w:rPr>
                <w:bCs/>
              </w:rPr>
            </w:pPr>
            <w:r w:rsidRPr="00BB1792">
              <w:rPr>
                <w:bCs/>
              </w:rPr>
              <w:t>4</w:t>
            </w:r>
          </w:p>
        </w:tc>
      </w:tr>
    </w:tbl>
    <w:p w:rsidR="003661C3" w:rsidRPr="00BB1792" w:rsidRDefault="003661C3" w:rsidP="003661C3">
      <w:pPr>
        <w:jc w:val="both"/>
      </w:pPr>
    </w:p>
    <w:p w:rsidR="003661C3" w:rsidRPr="00BB1792" w:rsidRDefault="003661C3" w:rsidP="003661C3">
      <w:pPr>
        <w:pStyle w:val="a5"/>
        <w:spacing w:line="360" w:lineRule="auto"/>
        <w:jc w:val="both"/>
      </w:pPr>
      <w:r w:rsidRPr="00BB1792">
        <w:t>Классный руководитель: __________________________</w:t>
      </w:r>
    </w:p>
    <w:p w:rsidR="003661C3" w:rsidRDefault="003661C3" w:rsidP="003661C3">
      <w:pPr>
        <w:spacing w:after="50"/>
        <w:ind w:left="360"/>
        <w:jc w:val="center"/>
        <w:rPr>
          <w:i/>
        </w:rPr>
      </w:pPr>
      <w:r w:rsidRPr="00BB1792">
        <w:rPr>
          <w:i/>
        </w:rPr>
        <w:br w:type="page"/>
      </w:r>
    </w:p>
    <w:p w:rsidR="003661C3" w:rsidRPr="009B43F5" w:rsidRDefault="003661C3" w:rsidP="003661C3">
      <w:pPr>
        <w:spacing w:after="50"/>
        <w:ind w:left="360"/>
        <w:jc w:val="right"/>
        <w:rPr>
          <w:rStyle w:val="aa"/>
          <w:b w:val="0"/>
          <w:color w:val="333333"/>
        </w:rPr>
      </w:pPr>
      <w:r w:rsidRPr="009B43F5">
        <w:rPr>
          <w:rStyle w:val="aa"/>
          <w:color w:val="333333"/>
        </w:rPr>
        <w:lastRenderedPageBreak/>
        <w:t xml:space="preserve">Приложение </w:t>
      </w:r>
      <w:r>
        <w:rPr>
          <w:rStyle w:val="aa"/>
          <w:color w:val="333333"/>
        </w:rPr>
        <w:t>2</w:t>
      </w:r>
    </w:p>
    <w:p w:rsidR="003661C3" w:rsidRDefault="003661C3" w:rsidP="003661C3">
      <w:pPr>
        <w:spacing w:after="50"/>
        <w:ind w:left="360"/>
        <w:jc w:val="center"/>
        <w:rPr>
          <w:i/>
        </w:rPr>
      </w:pPr>
    </w:p>
    <w:p w:rsidR="003661C3" w:rsidRPr="00BB1792" w:rsidRDefault="003661C3" w:rsidP="003661C3">
      <w:pPr>
        <w:spacing w:after="50"/>
        <w:ind w:left="360"/>
        <w:jc w:val="center"/>
        <w:rPr>
          <w:rStyle w:val="aa"/>
          <w:color w:val="333333"/>
        </w:rPr>
      </w:pPr>
      <w:r>
        <w:rPr>
          <w:rStyle w:val="aa"/>
          <w:color w:val="333333"/>
          <w:lang w:val="en-US"/>
        </w:rPr>
        <w:t>C</w:t>
      </w:r>
      <w:r>
        <w:rPr>
          <w:rStyle w:val="aa"/>
          <w:color w:val="333333"/>
        </w:rPr>
        <w:t xml:space="preserve">водная </w:t>
      </w:r>
      <w:proofErr w:type="gramStart"/>
      <w:r>
        <w:rPr>
          <w:rStyle w:val="aa"/>
          <w:color w:val="333333"/>
        </w:rPr>
        <w:t>ведомость  о</w:t>
      </w:r>
      <w:r w:rsidRPr="00BB1792">
        <w:rPr>
          <w:rStyle w:val="aa"/>
          <w:color w:val="333333"/>
        </w:rPr>
        <w:t>ценк</w:t>
      </w:r>
      <w:r>
        <w:rPr>
          <w:rStyle w:val="aa"/>
          <w:color w:val="333333"/>
        </w:rPr>
        <w:t>и</w:t>
      </w:r>
      <w:proofErr w:type="gramEnd"/>
      <w:r>
        <w:rPr>
          <w:rStyle w:val="aa"/>
          <w:color w:val="333333"/>
        </w:rPr>
        <w:t xml:space="preserve">  </w:t>
      </w:r>
      <w:r w:rsidRPr="00BB1792">
        <w:rPr>
          <w:rStyle w:val="aa"/>
          <w:color w:val="333333"/>
        </w:rPr>
        <w:t>достижений  учащихся  по  материалам  портфолио.</w:t>
      </w:r>
    </w:p>
    <w:p w:rsidR="003661C3" w:rsidRPr="00BB1792" w:rsidRDefault="003661C3" w:rsidP="003661C3">
      <w:pPr>
        <w:spacing w:after="50"/>
        <w:ind w:left="360"/>
        <w:jc w:val="center"/>
        <w:rPr>
          <w:b/>
          <w:bCs/>
          <w:color w:val="333333"/>
        </w:rPr>
      </w:pPr>
    </w:p>
    <w:p w:rsidR="003661C3" w:rsidRPr="00BB1792" w:rsidRDefault="003661C3" w:rsidP="003661C3">
      <w:pPr>
        <w:ind w:left="360"/>
        <w:jc w:val="both"/>
      </w:pPr>
      <w:r w:rsidRPr="00BB1792">
        <w:t>_________________________________________________________</w:t>
      </w:r>
    </w:p>
    <w:p w:rsidR="003661C3" w:rsidRPr="00BB1792" w:rsidRDefault="003661C3" w:rsidP="003661C3">
      <w:pPr>
        <w:ind w:left="360"/>
        <w:jc w:val="center"/>
      </w:pPr>
      <w:r w:rsidRPr="00BB1792">
        <w:t>(Фамилия, имя)</w:t>
      </w:r>
    </w:p>
    <w:p w:rsidR="003661C3" w:rsidRPr="00BB1792" w:rsidRDefault="003661C3" w:rsidP="003661C3">
      <w:pPr>
        <w:spacing w:line="360" w:lineRule="auto"/>
        <w:ind w:left="360"/>
        <w:jc w:val="both"/>
      </w:pPr>
    </w:p>
    <w:tbl>
      <w:tblPr>
        <w:tblW w:w="0" w:type="auto"/>
        <w:jc w:val="center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4123"/>
        <w:gridCol w:w="1283"/>
        <w:gridCol w:w="1283"/>
        <w:gridCol w:w="1283"/>
        <w:gridCol w:w="1283"/>
        <w:gridCol w:w="1283"/>
      </w:tblGrid>
      <w:tr w:rsidR="003661C3" w:rsidRPr="00BB1792" w:rsidTr="003661C3">
        <w:trPr>
          <w:trHeight w:val="326"/>
          <w:jc w:val="center"/>
        </w:trPr>
        <w:tc>
          <w:tcPr>
            <w:tcW w:w="858" w:type="dxa"/>
            <w:vMerge w:val="restart"/>
            <w:vAlign w:val="bottom"/>
          </w:tcPr>
          <w:p w:rsidR="003661C3" w:rsidRPr="00BB1792" w:rsidRDefault="003661C3" w:rsidP="003661C3">
            <w:pPr>
              <w:ind w:left="360"/>
              <w:rPr>
                <w:b/>
              </w:rPr>
            </w:pPr>
            <w:r w:rsidRPr="00BB1792">
              <w:rPr>
                <w:b/>
              </w:rPr>
              <w:t>№</w:t>
            </w:r>
          </w:p>
        </w:tc>
        <w:tc>
          <w:tcPr>
            <w:tcW w:w="4123" w:type="dxa"/>
            <w:vMerge w:val="restart"/>
            <w:vAlign w:val="bottom"/>
          </w:tcPr>
          <w:p w:rsidR="003661C3" w:rsidRPr="00BB1792" w:rsidRDefault="003661C3" w:rsidP="003661C3">
            <w:pPr>
              <w:ind w:left="360"/>
              <w:jc w:val="center"/>
              <w:rPr>
                <w:b/>
              </w:rPr>
            </w:pPr>
            <w:r w:rsidRPr="00BB1792">
              <w:rPr>
                <w:b/>
              </w:rPr>
              <w:t>Показатели</w:t>
            </w:r>
          </w:p>
        </w:tc>
        <w:tc>
          <w:tcPr>
            <w:tcW w:w="1283" w:type="dxa"/>
          </w:tcPr>
          <w:p w:rsidR="003661C3" w:rsidRPr="00BB1792" w:rsidRDefault="003661C3" w:rsidP="003661C3">
            <w:pPr>
              <w:ind w:left="360"/>
              <w:jc w:val="center"/>
              <w:rPr>
                <w:b/>
              </w:rPr>
            </w:pPr>
          </w:p>
        </w:tc>
        <w:tc>
          <w:tcPr>
            <w:tcW w:w="5132" w:type="dxa"/>
            <w:gridSpan w:val="4"/>
            <w:vAlign w:val="bottom"/>
          </w:tcPr>
          <w:p w:rsidR="003661C3" w:rsidRPr="00BB1792" w:rsidRDefault="003661C3" w:rsidP="003661C3">
            <w:pPr>
              <w:ind w:left="360"/>
              <w:jc w:val="center"/>
              <w:rPr>
                <w:b/>
              </w:rPr>
            </w:pPr>
            <w:r w:rsidRPr="00BB1792">
              <w:rPr>
                <w:b/>
              </w:rPr>
              <w:t>Баллы</w:t>
            </w:r>
          </w:p>
        </w:tc>
      </w:tr>
      <w:tr w:rsidR="003661C3" w:rsidRPr="00BB1792" w:rsidTr="003661C3">
        <w:trPr>
          <w:trHeight w:val="503"/>
          <w:jc w:val="center"/>
        </w:trPr>
        <w:tc>
          <w:tcPr>
            <w:tcW w:w="858" w:type="dxa"/>
            <w:vMerge/>
            <w:vAlign w:val="bottom"/>
          </w:tcPr>
          <w:p w:rsidR="003661C3" w:rsidRPr="00BB1792" w:rsidRDefault="003661C3" w:rsidP="003661C3">
            <w:pPr>
              <w:ind w:left="360"/>
              <w:jc w:val="both"/>
              <w:rPr>
                <w:b/>
              </w:rPr>
            </w:pPr>
          </w:p>
        </w:tc>
        <w:tc>
          <w:tcPr>
            <w:tcW w:w="4123" w:type="dxa"/>
            <w:vMerge/>
            <w:vAlign w:val="bottom"/>
          </w:tcPr>
          <w:p w:rsidR="003661C3" w:rsidRPr="00BB1792" w:rsidRDefault="003661C3" w:rsidP="003661C3">
            <w:pPr>
              <w:ind w:left="360"/>
              <w:jc w:val="both"/>
              <w:rPr>
                <w:b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bottom"/>
          </w:tcPr>
          <w:p w:rsidR="003661C3" w:rsidRPr="00BB1792" w:rsidRDefault="003661C3" w:rsidP="003661C3">
            <w:pPr>
              <w:ind w:left="360"/>
              <w:jc w:val="center"/>
              <w:rPr>
                <w:b/>
              </w:rPr>
            </w:pPr>
            <w:r w:rsidRPr="00BB1792">
              <w:rPr>
                <w:b/>
              </w:rPr>
              <w:t>5 класс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1C3" w:rsidRPr="00BB1792" w:rsidRDefault="003661C3" w:rsidP="003661C3">
            <w:pPr>
              <w:ind w:left="360"/>
              <w:jc w:val="center"/>
              <w:rPr>
                <w:b/>
              </w:rPr>
            </w:pPr>
            <w:r w:rsidRPr="00BB1792">
              <w:rPr>
                <w:b/>
              </w:rPr>
              <w:t>6 класс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61C3" w:rsidRPr="00BB1792" w:rsidRDefault="003661C3" w:rsidP="003661C3">
            <w:pPr>
              <w:ind w:left="360"/>
              <w:jc w:val="center"/>
              <w:rPr>
                <w:b/>
              </w:rPr>
            </w:pPr>
            <w:r w:rsidRPr="00BB1792">
              <w:rPr>
                <w:b/>
              </w:rPr>
              <w:t>7 класс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ind w:left="360"/>
              <w:jc w:val="center"/>
              <w:rPr>
                <w:b/>
              </w:rPr>
            </w:pPr>
            <w:r w:rsidRPr="00BB1792">
              <w:rPr>
                <w:b/>
              </w:rPr>
              <w:t>8 класс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bottom"/>
          </w:tcPr>
          <w:p w:rsidR="003661C3" w:rsidRPr="00BB1792" w:rsidRDefault="003661C3" w:rsidP="003661C3">
            <w:pPr>
              <w:ind w:left="360"/>
              <w:jc w:val="center"/>
              <w:rPr>
                <w:b/>
              </w:rPr>
            </w:pPr>
            <w:r w:rsidRPr="00BB1792">
              <w:rPr>
                <w:b/>
              </w:rPr>
              <w:t>9 класс</w:t>
            </w:r>
          </w:p>
        </w:tc>
      </w:tr>
      <w:tr w:rsidR="003661C3" w:rsidRPr="00BB1792" w:rsidTr="003661C3">
        <w:trPr>
          <w:jc w:val="center"/>
        </w:trPr>
        <w:tc>
          <w:tcPr>
            <w:tcW w:w="858" w:type="dxa"/>
          </w:tcPr>
          <w:p w:rsidR="003661C3" w:rsidRPr="00BB1792" w:rsidRDefault="003661C3" w:rsidP="003661C3">
            <w:pPr>
              <w:ind w:left="360"/>
              <w:jc w:val="both"/>
              <w:rPr>
                <w:b/>
              </w:rPr>
            </w:pPr>
            <w:r w:rsidRPr="00BB1792">
              <w:rPr>
                <w:b/>
              </w:rPr>
              <w:t>1</w:t>
            </w:r>
          </w:p>
        </w:tc>
        <w:tc>
          <w:tcPr>
            <w:tcW w:w="4123" w:type="dxa"/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  <w:r w:rsidRPr="00BB1792">
              <w:rPr>
                <w:b/>
              </w:rPr>
              <w:t>Учебная деятельность</w:t>
            </w:r>
            <w:r w:rsidRPr="00BB1792">
              <w:t xml:space="preserve"> </w:t>
            </w:r>
            <w:proofErr w:type="gramStart"/>
            <w:r w:rsidRPr="00BB1792">
              <w:t xml:space="preserve">( </w:t>
            </w:r>
            <w:proofErr w:type="gramEnd"/>
            <w:r w:rsidRPr="00BB1792">
              <w:t>до 5 баллов *10)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 w:val="restart"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  <w:r w:rsidRPr="00BB1792">
              <w:rPr>
                <w:b/>
              </w:rPr>
              <w:t>2</w:t>
            </w:r>
          </w:p>
        </w:tc>
        <w:tc>
          <w:tcPr>
            <w:tcW w:w="10538" w:type="dxa"/>
            <w:gridSpan w:val="6"/>
          </w:tcPr>
          <w:p w:rsidR="003661C3" w:rsidRPr="00BB1792" w:rsidRDefault="003661C3" w:rsidP="003661C3">
            <w:pPr>
              <w:spacing w:before="60"/>
              <w:jc w:val="both"/>
              <w:rPr>
                <w:b/>
              </w:rPr>
            </w:pPr>
            <w:r w:rsidRPr="00BB1792">
              <w:rPr>
                <w:b/>
              </w:rPr>
              <w:t>Достижения в олимпиадах, конкурсах</w:t>
            </w: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Школьный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Муниципальный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Региональный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Всероссийский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 w:val="restart"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  <w:r w:rsidRPr="00BB1792">
              <w:rPr>
                <w:b/>
              </w:rPr>
              <w:t>3</w:t>
            </w:r>
          </w:p>
        </w:tc>
        <w:tc>
          <w:tcPr>
            <w:tcW w:w="10538" w:type="dxa"/>
            <w:gridSpan w:val="6"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  <w:r w:rsidRPr="00BB1792">
              <w:rPr>
                <w:b/>
              </w:rPr>
              <w:t>Спортивные достижения</w:t>
            </w: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Школьный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Муниципальный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>Региональный уровень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Всероссийский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 w:val="restart"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  <w:r w:rsidRPr="00BB1792">
              <w:rPr>
                <w:b/>
              </w:rPr>
              <w:t>4</w:t>
            </w:r>
          </w:p>
        </w:tc>
        <w:tc>
          <w:tcPr>
            <w:tcW w:w="10538" w:type="dxa"/>
            <w:gridSpan w:val="6"/>
          </w:tcPr>
          <w:p w:rsidR="003661C3" w:rsidRPr="00BB1792" w:rsidRDefault="003661C3" w:rsidP="003661C3">
            <w:pPr>
              <w:spacing w:before="60"/>
              <w:ind w:left="360"/>
              <w:jc w:val="both"/>
              <w:rPr>
                <w:b/>
              </w:rPr>
            </w:pPr>
            <w:r w:rsidRPr="00BB1792">
              <w:rPr>
                <w:b/>
              </w:rPr>
              <w:t>Дополнительное образование - участие в кружках, секциях</w:t>
            </w:r>
            <w:r w:rsidRPr="00BB1792">
              <w:rPr>
                <w:bCs/>
              </w:rPr>
              <w:t xml:space="preserve"> </w:t>
            </w:r>
            <w:r w:rsidRPr="00BB1792">
              <w:rPr>
                <w:b/>
                <w:bCs/>
              </w:rPr>
              <w:t>(конкурсы, фестивали, выставки)</w:t>
            </w: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Школьный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Муниципальный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  <w:vMerge/>
          </w:tcPr>
          <w:p w:rsidR="003661C3" w:rsidRPr="00BB1792" w:rsidRDefault="003661C3" w:rsidP="003661C3">
            <w:pPr>
              <w:spacing w:before="60"/>
              <w:jc w:val="both"/>
              <w:rPr>
                <w:b/>
              </w:rPr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ind w:left="66"/>
              <w:jc w:val="both"/>
              <w:rPr>
                <w:bCs/>
              </w:rPr>
            </w:pPr>
            <w:r w:rsidRPr="00BB1792">
              <w:rPr>
                <w:bCs/>
              </w:rPr>
              <w:t xml:space="preserve">Региональный уровень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ind w:left="3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</w:tcPr>
          <w:p w:rsidR="003661C3" w:rsidRPr="00BB1792" w:rsidRDefault="003661C3" w:rsidP="003661C3">
            <w:pPr>
              <w:spacing w:before="60"/>
              <w:jc w:val="center"/>
              <w:rPr>
                <w:b/>
              </w:rPr>
            </w:pPr>
            <w:r w:rsidRPr="00BB1792">
              <w:rPr>
                <w:b/>
              </w:rPr>
              <w:t>5</w:t>
            </w:r>
          </w:p>
        </w:tc>
        <w:tc>
          <w:tcPr>
            <w:tcW w:w="4123" w:type="dxa"/>
          </w:tcPr>
          <w:p w:rsidR="003661C3" w:rsidRPr="00BB1792" w:rsidRDefault="003661C3" w:rsidP="003661C3">
            <w:pPr>
              <w:spacing w:before="60"/>
              <w:ind w:left="346"/>
              <w:jc w:val="both"/>
              <w:rPr>
                <w:b/>
              </w:rPr>
            </w:pPr>
            <w:r w:rsidRPr="00BB1792">
              <w:rPr>
                <w:b/>
              </w:rPr>
              <w:t xml:space="preserve">Участие в школьных мероприятиях  и практиках 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</w:tcPr>
          <w:p w:rsidR="003661C3" w:rsidRPr="00BB1792" w:rsidRDefault="003661C3" w:rsidP="003661C3">
            <w:pPr>
              <w:spacing w:before="60"/>
              <w:jc w:val="center"/>
              <w:rPr>
                <w:b/>
              </w:rPr>
            </w:pPr>
            <w:r w:rsidRPr="00BB1792">
              <w:rPr>
                <w:b/>
              </w:rPr>
              <w:t>6</w:t>
            </w:r>
          </w:p>
        </w:tc>
        <w:tc>
          <w:tcPr>
            <w:tcW w:w="4123" w:type="dxa"/>
          </w:tcPr>
          <w:p w:rsidR="003661C3" w:rsidRPr="00BB1792" w:rsidRDefault="003661C3" w:rsidP="003661C3">
            <w:pPr>
              <w:spacing w:before="60"/>
              <w:ind w:left="346"/>
              <w:jc w:val="both"/>
              <w:rPr>
                <w:b/>
              </w:rPr>
            </w:pPr>
            <w:r w:rsidRPr="00BB1792">
              <w:rPr>
                <w:b/>
              </w:rPr>
              <w:t xml:space="preserve">Участие в муниципальных мероприятиях  и практиках 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</w:tr>
      <w:tr w:rsidR="003661C3" w:rsidRPr="00BB1792" w:rsidTr="003661C3">
        <w:trPr>
          <w:jc w:val="center"/>
        </w:trPr>
        <w:tc>
          <w:tcPr>
            <w:tcW w:w="858" w:type="dxa"/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4123" w:type="dxa"/>
          </w:tcPr>
          <w:p w:rsidR="003661C3" w:rsidRPr="00BB1792" w:rsidRDefault="003661C3" w:rsidP="003661C3">
            <w:pPr>
              <w:spacing w:before="60"/>
              <w:jc w:val="both"/>
            </w:pPr>
            <w:r w:rsidRPr="00BB1792">
              <w:t>ИТОГО: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3661C3" w:rsidRPr="00BB1792" w:rsidRDefault="003661C3" w:rsidP="003661C3">
            <w:pPr>
              <w:spacing w:before="60"/>
              <w:jc w:val="both"/>
            </w:pPr>
          </w:p>
        </w:tc>
      </w:tr>
    </w:tbl>
    <w:p w:rsidR="003661C3" w:rsidRPr="00BB1792" w:rsidRDefault="003661C3" w:rsidP="003661C3">
      <w:pPr>
        <w:pStyle w:val="a5"/>
        <w:spacing w:line="360" w:lineRule="auto"/>
        <w:jc w:val="both"/>
      </w:pPr>
    </w:p>
    <w:p w:rsidR="003661C3" w:rsidRPr="00BB1792" w:rsidRDefault="003661C3" w:rsidP="003661C3">
      <w:pPr>
        <w:pStyle w:val="a5"/>
        <w:numPr>
          <w:ilvl w:val="0"/>
          <w:numId w:val="32"/>
        </w:numPr>
        <w:spacing w:after="200" w:line="360" w:lineRule="auto"/>
        <w:jc w:val="both"/>
      </w:pPr>
      <w:r w:rsidRPr="00BB1792">
        <w:rPr>
          <w:bCs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3661C3" w:rsidRPr="00BB1792" w:rsidRDefault="003661C3" w:rsidP="003661C3">
      <w:pPr>
        <w:pStyle w:val="a5"/>
        <w:numPr>
          <w:ilvl w:val="0"/>
          <w:numId w:val="32"/>
        </w:numPr>
        <w:spacing w:after="200" w:line="360" w:lineRule="auto"/>
        <w:jc w:val="both"/>
      </w:pPr>
      <w:r w:rsidRPr="00BB1792">
        <w:rPr>
          <w:bCs/>
        </w:rPr>
        <w:t>Грамоты, дипломы, резюме и другие материалы представлены в приложении к итоговому документу</w:t>
      </w:r>
      <w:r w:rsidRPr="00BB1792">
        <w:rPr>
          <w:b/>
          <w:bCs/>
        </w:rPr>
        <w:t>.</w:t>
      </w:r>
    </w:p>
    <w:p w:rsidR="003661C3" w:rsidRPr="00BB1792" w:rsidRDefault="003661C3" w:rsidP="003661C3">
      <w:pPr>
        <w:pStyle w:val="a5"/>
        <w:spacing w:line="360" w:lineRule="auto"/>
        <w:jc w:val="both"/>
      </w:pPr>
    </w:p>
    <w:p w:rsidR="003661C3" w:rsidRPr="00BB1792" w:rsidRDefault="003661C3" w:rsidP="003661C3">
      <w:pPr>
        <w:pStyle w:val="a5"/>
        <w:spacing w:line="360" w:lineRule="auto"/>
        <w:jc w:val="both"/>
      </w:pPr>
      <w:r w:rsidRPr="00BB1792">
        <w:t>Классный руководитель: __________________________</w:t>
      </w:r>
    </w:p>
    <w:p w:rsidR="003661C3" w:rsidRPr="00BB1792" w:rsidRDefault="003661C3" w:rsidP="003661C3">
      <w:pPr>
        <w:pStyle w:val="a5"/>
        <w:jc w:val="both"/>
      </w:pPr>
    </w:p>
    <w:p w:rsidR="00A64CE5" w:rsidRDefault="00A64CE5" w:rsidP="00E2347B">
      <w:pPr>
        <w:rPr>
          <w:sz w:val="28"/>
        </w:rPr>
      </w:pPr>
    </w:p>
    <w:sectPr w:rsidR="00A64CE5" w:rsidSect="003661C3">
      <w:pgSz w:w="12240" w:h="15840"/>
      <w:pgMar w:top="426" w:right="616" w:bottom="42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97" w:rsidRDefault="00895897" w:rsidP="003661C3">
      <w:r>
        <w:separator/>
      </w:r>
    </w:p>
  </w:endnote>
  <w:endnote w:type="continuationSeparator" w:id="0">
    <w:p w:rsidR="00895897" w:rsidRDefault="00895897" w:rsidP="0036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97" w:rsidRDefault="00895897" w:rsidP="003661C3">
      <w:r>
        <w:separator/>
      </w:r>
    </w:p>
  </w:footnote>
  <w:footnote w:type="continuationSeparator" w:id="0">
    <w:p w:rsidR="00895897" w:rsidRDefault="00895897" w:rsidP="0036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D576D"/>
    <w:multiLevelType w:val="hybridMultilevel"/>
    <w:tmpl w:val="975C1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2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729E2"/>
    <w:multiLevelType w:val="multilevel"/>
    <w:tmpl w:val="1D40AA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02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612AF"/>
    <w:multiLevelType w:val="hybridMultilevel"/>
    <w:tmpl w:val="0078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3C16"/>
    <w:multiLevelType w:val="multilevel"/>
    <w:tmpl w:val="BD3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42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6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66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F2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F0CBE"/>
    <w:multiLevelType w:val="multilevel"/>
    <w:tmpl w:val="24289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E02EA"/>
    <w:multiLevelType w:val="multilevel"/>
    <w:tmpl w:val="DE420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C34F9"/>
    <w:multiLevelType w:val="hybridMultilevel"/>
    <w:tmpl w:val="08E45756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4">
    <w:nsid w:val="374B0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67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31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D2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65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82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85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F667F"/>
    <w:multiLevelType w:val="hybridMultilevel"/>
    <w:tmpl w:val="C97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80ED9"/>
    <w:multiLevelType w:val="multilevel"/>
    <w:tmpl w:val="BC14E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C52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5978D9"/>
    <w:multiLevelType w:val="hybridMultilevel"/>
    <w:tmpl w:val="389868FC"/>
    <w:lvl w:ilvl="0" w:tplc="1480C9F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0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15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651A98"/>
    <w:multiLevelType w:val="multilevel"/>
    <w:tmpl w:val="C5F62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B751E6"/>
    <w:multiLevelType w:val="hybridMultilevel"/>
    <w:tmpl w:val="3866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13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A6B4F"/>
    <w:multiLevelType w:val="multilevel"/>
    <w:tmpl w:val="04B04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85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30"/>
  </w:num>
  <w:num w:numId="4">
    <w:abstractNumId w:val="12"/>
  </w:num>
  <w:num w:numId="5">
    <w:abstractNumId w:val="27"/>
  </w:num>
  <w:num w:numId="6">
    <w:abstractNumId w:val="22"/>
  </w:num>
  <w:num w:numId="7">
    <w:abstractNumId w:val="11"/>
  </w:num>
  <w:num w:numId="8">
    <w:abstractNumId w:val="3"/>
  </w:num>
  <w:num w:numId="9">
    <w:abstractNumId w:val="1"/>
  </w:num>
  <w:num w:numId="10">
    <w:abstractNumId w:val="28"/>
  </w:num>
  <w:num w:numId="11">
    <w:abstractNumId w:val="24"/>
  </w:num>
  <w:num w:numId="12">
    <w:abstractNumId w:val="13"/>
  </w:num>
  <w:num w:numId="13">
    <w:abstractNumId w:val="15"/>
  </w:num>
  <w:num w:numId="14">
    <w:abstractNumId w:val="7"/>
  </w:num>
  <w:num w:numId="15">
    <w:abstractNumId w:val="20"/>
  </w:num>
  <w:num w:numId="16">
    <w:abstractNumId w:val="29"/>
  </w:num>
  <w:num w:numId="17">
    <w:abstractNumId w:val="8"/>
  </w:num>
  <w:num w:numId="18">
    <w:abstractNumId w:val="4"/>
  </w:num>
  <w:num w:numId="19">
    <w:abstractNumId w:val="14"/>
  </w:num>
  <w:num w:numId="20">
    <w:abstractNumId w:val="18"/>
  </w:num>
  <w:num w:numId="21">
    <w:abstractNumId w:val="9"/>
  </w:num>
  <w:num w:numId="22">
    <w:abstractNumId w:val="31"/>
  </w:num>
  <w:num w:numId="23">
    <w:abstractNumId w:val="17"/>
  </w:num>
  <w:num w:numId="24">
    <w:abstractNumId w:val="26"/>
  </w:num>
  <w:num w:numId="25">
    <w:abstractNumId w:val="16"/>
  </w:num>
  <w:num w:numId="26">
    <w:abstractNumId w:val="25"/>
  </w:num>
  <w:num w:numId="27">
    <w:abstractNumId w:val="0"/>
  </w:num>
  <w:num w:numId="28">
    <w:abstractNumId w:val="19"/>
  </w:num>
  <w:num w:numId="29">
    <w:abstractNumId w:val="2"/>
  </w:num>
  <w:num w:numId="30">
    <w:abstractNumId w:val="23"/>
  </w:num>
  <w:num w:numId="31">
    <w:abstractNumId w:val="1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98"/>
    <w:rsid w:val="00064224"/>
    <w:rsid w:val="000C21E8"/>
    <w:rsid w:val="001073FF"/>
    <w:rsid w:val="001A2583"/>
    <w:rsid w:val="001C7046"/>
    <w:rsid w:val="00245A19"/>
    <w:rsid w:val="00297470"/>
    <w:rsid w:val="00346BC2"/>
    <w:rsid w:val="003661C3"/>
    <w:rsid w:val="003D0AA9"/>
    <w:rsid w:val="00536584"/>
    <w:rsid w:val="00542CB3"/>
    <w:rsid w:val="005D406C"/>
    <w:rsid w:val="006268EC"/>
    <w:rsid w:val="0064655F"/>
    <w:rsid w:val="006F3D98"/>
    <w:rsid w:val="00723051"/>
    <w:rsid w:val="007400D8"/>
    <w:rsid w:val="00804AE1"/>
    <w:rsid w:val="008131E2"/>
    <w:rsid w:val="00837451"/>
    <w:rsid w:val="00892D8A"/>
    <w:rsid w:val="00895897"/>
    <w:rsid w:val="009D47B4"/>
    <w:rsid w:val="00A34B16"/>
    <w:rsid w:val="00A6024A"/>
    <w:rsid w:val="00A64CE5"/>
    <w:rsid w:val="00A9394F"/>
    <w:rsid w:val="00AB3613"/>
    <w:rsid w:val="00B02853"/>
    <w:rsid w:val="00B13E82"/>
    <w:rsid w:val="00BF2CA2"/>
    <w:rsid w:val="00BF2FDC"/>
    <w:rsid w:val="00BF5A37"/>
    <w:rsid w:val="00CA1391"/>
    <w:rsid w:val="00CD3F6D"/>
    <w:rsid w:val="00D1641F"/>
    <w:rsid w:val="00D2087C"/>
    <w:rsid w:val="00D6091B"/>
    <w:rsid w:val="00D808C0"/>
    <w:rsid w:val="00DB7893"/>
    <w:rsid w:val="00E2347B"/>
    <w:rsid w:val="00E41BDD"/>
    <w:rsid w:val="00E622E6"/>
    <w:rsid w:val="00E7626E"/>
    <w:rsid w:val="00E80D5E"/>
    <w:rsid w:val="00EF305E"/>
    <w:rsid w:val="00F05E0C"/>
    <w:rsid w:val="00F244C9"/>
    <w:rsid w:val="00FA759F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E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6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B3613"/>
    <w:pPr>
      <w:ind w:left="720"/>
      <w:contextualSpacing/>
    </w:pPr>
  </w:style>
  <w:style w:type="paragraph" w:styleId="a6">
    <w:name w:val="No Spacing"/>
    <w:uiPriority w:val="1"/>
    <w:qFormat/>
    <w:rsid w:val="00D6091B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374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0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D5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3661C3"/>
    <w:rPr>
      <w:b/>
      <w:bCs/>
    </w:rPr>
  </w:style>
  <w:style w:type="paragraph" w:styleId="ab">
    <w:name w:val="header"/>
    <w:basedOn w:val="a"/>
    <w:link w:val="ac"/>
    <w:uiPriority w:val="99"/>
    <w:unhideWhenUsed/>
    <w:rsid w:val="003661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61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6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E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6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B3613"/>
    <w:pPr>
      <w:ind w:left="720"/>
      <w:contextualSpacing/>
    </w:pPr>
  </w:style>
  <w:style w:type="paragraph" w:styleId="a6">
    <w:name w:val="No Spacing"/>
    <w:uiPriority w:val="1"/>
    <w:qFormat/>
    <w:rsid w:val="00D6091B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374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0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D5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3661C3"/>
    <w:rPr>
      <w:b/>
      <w:bCs/>
    </w:rPr>
  </w:style>
  <w:style w:type="paragraph" w:styleId="ab">
    <w:name w:val="header"/>
    <w:basedOn w:val="a"/>
    <w:link w:val="ac"/>
    <w:uiPriority w:val="99"/>
    <w:unhideWhenUsed/>
    <w:rsid w:val="003661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61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6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2020-12-12T09:50:00Z</cp:lastPrinted>
  <dcterms:created xsi:type="dcterms:W3CDTF">2021-09-07T10:40:00Z</dcterms:created>
  <dcterms:modified xsi:type="dcterms:W3CDTF">2021-09-07T10:54:00Z</dcterms:modified>
</cp:coreProperties>
</file>