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87" w:rsidRDefault="00CB3B9F" w:rsidP="001E5987">
      <w:pPr>
        <w:pStyle w:val="a6"/>
        <w:ind w:left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CB3B9F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fldChar w:fldCharType="begin"/>
      </w:r>
      <w:r w:rsidRPr="00CB3B9F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instrText xml:space="preserve"> HYPERLINK "http://117.dscheb.ru/%d0%bc%d0%b0%d1%82%d0%b5%d1%80%d0%b8%d0%b0%d0%bb%d1%8c%d0%bd%d0%be-%d1%82%d0%b5%d1%85%d0%bd%d0%b8%d1%87%d0%b5%d1%81%d0%ba%d0%be%d0%b5-%d0%be%d0%b1%d0%b5%d1%81%d0%bf%d0%b5%d1%87%d0%b5%d0%bd%d0%b8%d0%b5/6-%d0%b8%d0%bd%d1%84%d0%be%d1%80%d0%bc%d0%b0%d1%86%d0%b8%d1%8f-%d0%be%d0%b1-%d1%8d%d0%bb%d0%b5%d0%ba%d1%82%d1%80%d0%be%d0%bd%d0%bd%d1%8b%d1%85-%d0%be%d0%b1%d1%80%d0%b0%d0%b7%d0%be%d0%b2%d0%b0%d1%82/" \o "Permanent Link to 6.Информация об электронных образовательных ресурсах" </w:instrText>
      </w:r>
      <w:r w:rsidRPr="00CB3B9F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fldChar w:fldCharType="separate"/>
      </w:r>
      <w:r w:rsidRPr="00CB3B9F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Информация об электронных образовательных ресурсах</w:t>
      </w:r>
      <w:r w:rsidRPr="00CB3B9F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fldChar w:fldCharType="end"/>
      </w:r>
      <w:r w:rsidR="001E5987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,  </w:t>
      </w:r>
    </w:p>
    <w:p w:rsidR="00CB3B9F" w:rsidRPr="00CB3B9F" w:rsidRDefault="001E5987" w:rsidP="001E5987">
      <w:pPr>
        <w:pStyle w:val="a6"/>
        <w:ind w:left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к 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которым</w:t>
      </w:r>
      <w:proofErr w:type="gramEnd"/>
      <w:r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 обеспечивается доступ обучающихся</w:t>
      </w:r>
    </w:p>
    <w:p w:rsidR="00CB3B9F" w:rsidRPr="00CB3B9F" w:rsidRDefault="00CB3B9F" w:rsidP="00CB3B9F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</w:t>
      </w:r>
      <w:r w:rsidR="001E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едственного доступа </w:t>
      </w:r>
      <w:proofErr w:type="gramStart"/>
      <w:r w:rsidR="001E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B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  электронным образовательным ресурсам не предусмотрен.</w:t>
      </w:r>
    </w:p>
    <w:p w:rsidR="00CB3B9F" w:rsidRPr="00CB3B9F" w:rsidRDefault="00CB3B9F" w:rsidP="00CB3B9F">
      <w:pPr>
        <w:spacing w:before="150"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</w:t>
      </w:r>
      <w:r w:rsidR="001E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тренировочной</w:t>
      </w:r>
      <w:r w:rsidRPr="00CB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</w:t>
      </w:r>
      <w:r w:rsidR="001E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CB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gramStart"/>
      <w:r w:rsidR="001E5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тренера-преподаватели</w:t>
      </w:r>
      <w:proofErr w:type="gramEnd"/>
      <w:r w:rsidRPr="00CB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электронные образовательные ресурсы:</w:t>
      </w:r>
    </w:p>
    <w:p w:rsidR="00CB3B9F" w:rsidRPr="00CB3B9F" w:rsidRDefault="00CB3B9F" w:rsidP="00CB3B9F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B3B9F" w:rsidRPr="00CB3B9F" w:rsidRDefault="00CB3B9F" w:rsidP="00CB3B9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порталы  Чувашской Республики</w:t>
      </w:r>
    </w:p>
    <w:p w:rsidR="00CB3B9F" w:rsidRPr="00CB3B9F" w:rsidRDefault="00CB3B9F" w:rsidP="002F7B7F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портал органов власти Чувашской Республики </w:t>
      </w:r>
      <w:hyperlink r:id="rId6" w:history="1">
        <w:r w:rsidRPr="002F7B7F">
          <w:rPr>
            <w:rFonts w:ascii="Times New Roman" w:eastAsia="Times New Roman" w:hAnsi="Times New Roman" w:cs="Times New Roman"/>
            <w:color w:val="1D1795"/>
            <w:sz w:val="28"/>
            <w:szCs w:val="28"/>
            <w:lang w:eastAsia="ru-RU"/>
          </w:rPr>
          <w:t>http://www.cap.ru/</w:t>
        </w:r>
      </w:hyperlink>
    </w:p>
    <w:p w:rsidR="00CB3B9F" w:rsidRPr="001E5987" w:rsidRDefault="00CB3B9F" w:rsidP="002F7B7F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Министерства образования и молодежной политики Чувашской Республики </w:t>
      </w:r>
      <w:hyperlink r:id="rId7" w:history="1">
        <w:r w:rsidRPr="002F7B7F">
          <w:rPr>
            <w:rFonts w:ascii="Times New Roman" w:eastAsia="Times New Roman" w:hAnsi="Times New Roman" w:cs="Times New Roman"/>
            <w:color w:val="1D1795"/>
            <w:sz w:val="28"/>
            <w:szCs w:val="28"/>
            <w:lang w:eastAsia="ru-RU"/>
          </w:rPr>
          <w:t>http://gov.cap.ru/main.asp?govid=13 </w:t>
        </w:r>
      </w:hyperlink>
      <w:bookmarkStart w:id="0" w:name="_GoBack"/>
      <w:bookmarkEnd w:id="0"/>
    </w:p>
    <w:p w:rsidR="001E5987" w:rsidRPr="001E5987" w:rsidRDefault="001E5987" w:rsidP="002F7B7F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after="0" w:line="300" w:lineRule="atLeast"/>
        <w:ind w:hanging="114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</w:t>
      </w:r>
      <w:proofErr w:type="spellStart"/>
      <w:r w:rsidRPr="001E59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Минспорта</w:t>
      </w:r>
      <w:proofErr w:type="spellEnd"/>
      <w:r w:rsidRPr="001E5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Чувашии</w:t>
      </w:r>
      <w:r w:rsidRPr="001E5987">
        <w:rPr>
          <w:rFonts w:ascii="Times New Roman" w:eastAsia="Times New Roman" w:hAnsi="Times New Roman" w:cs="Times New Roman"/>
          <w:color w:val="7A9E39"/>
          <w:sz w:val="28"/>
          <w:szCs w:val="28"/>
          <w:lang w:eastAsia="ru-RU"/>
        </w:rPr>
        <w:t xml:space="preserve"> </w:t>
      </w:r>
      <w:r w:rsidRPr="002F7B7F">
        <w:rPr>
          <w:rFonts w:ascii="Times New Roman" w:eastAsia="Times New Roman" w:hAnsi="Times New Roman" w:cs="Times New Roman"/>
          <w:color w:val="1D1795"/>
          <w:sz w:val="28"/>
          <w:szCs w:val="28"/>
          <w:lang w:eastAsia="ru-RU"/>
        </w:rPr>
        <w:t>http://sport.cap.ru</w:t>
      </w:r>
    </w:p>
    <w:p w:rsidR="001E5987" w:rsidRPr="001E5987" w:rsidRDefault="001E5987" w:rsidP="001E5987">
      <w:pPr>
        <w:spacing w:after="0" w:line="30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B9F" w:rsidRPr="00CB3B9F" w:rsidRDefault="00CB3B9F" w:rsidP="00CB3B9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Федеральные информационно – образовательные порталы </w:t>
      </w:r>
    </w:p>
    <w:p w:rsidR="00CB3B9F" w:rsidRPr="00CB3B9F" w:rsidRDefault="00CB3B9F" w:rsidP="002F7B7F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портал «Российское образование» </w:t>
      </w:r>
      <w:hyperlink r:id="rId8" w:history="1">
        <w:r w:rsidRPr="002F7B7F">
          <w:rPr>
            <w:rFonts w:ascii="Times New Roman" w:eastAsia="Times New Roman" w:hAnsi="Times New Roman" w:cs="Times New Roman"/>
            <w:color w:val="1D1795"/>
            <w:sz w:val="28"/>
            <w:szCs w:val="28"/>
            <w:lang w:eastAsia="ru-RU"/>
          </w:rPr>
          <w:t>http://www.edu.ru</w:t>
        </w:r>
      </w:hyperlink>
    </w:p>
    <w:p w:rsidR="00CB3B9F" w:rsidRPr="00CB3B9F" w:rsidRDefault="00CB3B9F" w:rsidP="002F7B7F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Российский общеобразовательный портал </w:t>
      </w:r>
      <w:hyperlink r:id="rId9" w:history="1">
        <w:r w:rsidRPr="002F7B7F">
          <w:rPr>
            <w:rFonts w:ascii="Times New Roman" w:eastAsia="Times New Roman" w:hAnsi="Times New Roman" w:cs="Times New Roman"/>
            <w:color w:val="1D1795"/>
            <w:sz w:val="28"/>
            <w:szCs w:val="28"/>
            <w:lang w:eastAsia="ru-RU"/>
          </w:rPr>
          <w:t>http://www.school.edu.ru</w:t>
        </w:r>
      </w:hyperlink>
    </w:p>
    <w:p w:rsidR="00CB3B9F" w:rsidRPr="002F7B7F" w:rsidRDefault="00CB3B9F" w:rsidP="002F7B7F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1D1795"/>
          <w:sz w:val="28"/>
          <w:szCs w:val="28"/>
          <w:lang w:eastAsia="ru-RU"/>
        </w:rPr>
      </w:pPr>
      <w:r w:rsidRPr="00CB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правовой портал «Юридическая Россия» </w:t>
      </w:r>
      <w:hyperlink r:id="rId10" w:history="1">
        <w:r w:rsidRPr="002F7B7F">
          <w:rPr>
            <w:rFonts w:ascii="Times New Roman" w:eastAsia="Times New Roman" w:hAnsi="Times New Roman" w:cs="Times New Roman"/>
            <w:color w:val="1D1795"/>
            <w:sz w:val="28"/>
            <w:szCs w:val="28"/>
            <w:lang w:eastAsia="ru-RU"/>
          </w:rPr>
          <w:t>http://www.lav.edu.ru</w:t>
        </w:r>
      </w:hyperlink>
    </w:p>
    <w:p w:rsidR="00CB3B9F" w:rsidRPr="00CB3B9F" w:rsidRDefault="00CB3B9F" w:rsidP="002F7B7F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портал «Информационно – коммуникационные технологии в образовании» </w:t>
      </w:r>
      <w:hyperlink r:id="rId11" w:history="1">
        <w:r w:rsidRPr="002F7B7F">
          <w:rPr>
            <w:rFonts w:ascii="Times New Roman" w:eastAsia="Times New Roman" w:hAnsi="Times New Roman" w:cs="Times New Roman"/>
            <w:color w:val="1D1795"/>
            <w:sz w:val="28"/>
            <w:szCs w:val="28"/>
            <w:lang w:eastAsia="ru-RU"/>
          </w:rPr>
          <w:t>http://www.ict.edu.ru</w:t>
        </w:r>
      </w:hyperlink>
    </w:p>
    <w:p w:rsidR="00CB3B9F" w:rsidRPr="002F7B7F" w:rsidRDefault="00CB3B9F" w:rsidP="002F7B7F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1D1795"/>
          <w:sz w:val="28"/>
          <w:szCs w:val="28"/>
          <w:lang w:eastAsia="ru-RU"/>
        </w:rPr>
      </w:pPr>
      <w:r w:rsidRPr="00CB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Российский портал открытого образования </w:t>
      </w:r>
      <w:hyperlink r:id="rId12" w:history="1">
        <w:r w:rsidRPr="002F7B7F">
          <w:rPr>
            <w:rFonts w:ascii="Times New Roman" w:eastAsia="Times New Roman" w:hAnsi="Times New Roman" w:cs="Times New Roman"/>
            <w:color w:val="1D1795"/>
            <w:sz w:val="28"/>
            <w:szCs w:val="28"/>
            <w:lang w:eastAsia="ru-RU"/>
          </w:rPr>
          <w:t>http://www.openet.edu.ru</w:t>
        </w:r>
      </w:hyperlink>
    </w:p>
    <w:p w:rsidR="00CB3B9F" w:rsidRDefault="00CB3B9F" w:rsidP="00CB3B9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B9F" w:rsidRDefault="00CB3B9F" w:rsidP="00CB3B9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B9F" w:rsidRPr="00CC10BC" w:rsidRDefault="00CC10BC" w:rsidP="00CB3B9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Рекомендуемые</w:t>
      </w:r>
    </w:p>
    <w:p w:rsidR="00CC10BC" w:rsidRPr="00CC10BC" w:rsidRDefault="00CC10BC" w:rsidP="002F7B7F">
      <w:pPr>
        <w:pStyle w:val="a6"/>
        <w:numPr>
          <w:ilvl w:val="0"/>
          <w:numId w:val="4"/>
        </w:numPr>
        <w:spacing w:after="0" w:line="300" w:lineRule="atLeast"/>
        <w:ind w:left="0" w:hanging="426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портал «Дополнительное образование детей»</w:t>
      </w:r>
      <w:r w:rsidRPr="00CC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3" w:history="1">
        <w:r w:rsidRPr="002F7B7F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  <w:shd w:val="clear" w:color="auto" w:fill="FFFFFF"/>
          </w:rPr>
          <w:t>http://www.vidod.edu.ru</w:t>
        </w:r>
      </w:hyperlink>
      <w:r w:rsidR="002F7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C10BC" w:rsidRPr="00CC10BC" w:rsidRDefault="00CC10BC" w:rsidP="002F7B7F">
      <w:pPr>
        <w:pStyle w:val="a6"/>
        <w:numPr>
          <w:ilvl w:val="0"/>
          <w:numId w:val="4"/>
        </w:numPr>
        <w:spacing w:after="0" w:line="300" w:lineRule="atLeast"/>
        <w:ind w:left="0" w:hanging="426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2F7B7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Информационная система "Единое окно доступа к образовательным ресурсам"</w:t>
        </w:r>
      </w:hyperlink>
      <w:r w:rsidRPr="00CC10BC">
        <w:rPr>
          <w:rFonts w:ascii="Times New Roman" w:hAnsi="Times New Roman" w:cs="Times New Roman"/>
          <w:sz w:val="28"/>
          <w:szCs w:val="28"/>
        </w:rPr>
        <w:t xml:space="preserve"> </w:t>
      </w:r>
      <w:r w:rsidRPr="002F7B7F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2F7B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http://window.edu.ru/</w:t>
        </w:r>
      </w:hyperlink>
    </w:p>
    <w:p w:rsidR="00CC10BC" w:rsidRPr="002F7B7F" w:rsidRDefault="00CC10BC" w:rsidP="002F7B7F">
      <w:pPr>
        <w:pStyle w:val="a6"/>
        <w:numPr>
          <w:ilvl w:val="0"/>
          <w:numId w:val="4"/>
        </w:numPr>
        <w:spacing w:after="0" w:line="300" w:lineRule="atLeast"/>
        <w:ind w:left="0" w:hanging="426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2F7B7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Единая коллекция цифровых образовательных ресурсов</w:t>
        </w:r>
      </w:hyperlink>
      <w:r w:rsidRPr="00CC10BC">
        <w:rPr>
          <w:rFonts w:ascii="Times New Roman" w:hAnsi="Times New Roman" w:cs="Times New Roman"/>
          <w:sz w:val="28"/>
          <w:szCs w:val="28"/>
        </w:rPr>
        <w:t xml:space="preserve">  </w:t>
      </w:r>
      <w:hyperlink r:id="rId17" w:history="1">
        <w:r w:rsidRPr="002F7B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http://school-collection.edu.ru/</w:t>
        </w:r>
      </w:hyperlink>
    </w:p>
    <w:p w:rsidR="00CC10BC" w:rsidRPr="00CC10BC" w:rsidRDefault="00CC10BC" w:rsidP="002F7B7F">
      <w:pPr>
        <w:pStyle w:val="a6"/>
        <w:numPr>
          <w:ilvl w:val="0"/>
          <w:numId w:val="4"/>
        </w:numPr>
        <w:spacing w:after="0" w:line="300" w:lineRule="atLeast"/>
        <w:ind w:left="0" w:hanging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Pr="002F7B7F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Федеральный центр информационно-образовательных ресурсов</w:t>
        </w:r>
      </w:hyperlink>
      <w:r w:rsidRPr="00CC10BC">
        <w:rPr>
          <w:rFonts w:ascii="Times New Roman" w:hAnsi="Times New Roman" w:cs="Times New Roman"/>
          <w:sz w:val="28"/>
          <w:szCs w:val="28"/>
        </w:rPr>
        <w:t xml:space="preserve">  </w:t>
      </w:r>
      <w:hyperlink r:id="rId19" w:history="1">
        <w:r w:rsidRPr="002F7B7F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http://fcior.edu.ru/</w:t>
        </w:r>
      </w:hyperlink>
    </w:p>
    <w:p w:rsidR="00CB3B9F" w:rsidRDefault="00CB3B9F" w:rsidP="00CB3B9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B9F" w:rsidRDefault="00CB3B9F" w:rsidP="00CB3B9F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B9F" w:rsidRPr="00CB3B9F" w:rsidRDefault="00CB3B9F" w:rsidP="00CB3B9F">
      <w:pPr>
        <w:spacing w:before="150"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641F" w:rsidRDefault="00F4641F"/>
    <w:sectPr w:rsidR="00F4641F" w:rsidSect="00F4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9E9"/>
    <w:multiLevelType w:val="multilevel"/>
    <w:tmpl w:val="7124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03E17"/>
    <w:multiLevelType w:val="multilevel"/>
    <w:tmpl w:val="7124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E23BD"/>
    <w:multiLevelType w:val="multilevel"/>
    <w:tmpl w:val="6FCC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90461"/>
    <w:multiLevelType w:val="hybridMultilevel"/>
    <w:tmpl w:val="4644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B9F"/>
    <w:rsid w:val="001E5987"/>
    <w:rsid w:val="002F7B7F"/>
    <w:rsid w:val="009B53A7"/>
    <w:rsid w:val="00CB3B9F"/>
    <w:rsid w:val="00CC10BC"/>
    <w:rsid w:val="00F4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1F"/>
  </w:style>
  <w:style w:type="paragraph" w:styleId="2">
    <w:name w:val="heading 2"/>
    <w:basedOn w:val="a"/>
    <w:link w:val="20"/>
    <w:uiPriority w:val="9"/>
    <w:qFormat/>
    <w:rsid w:val="00CB3B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B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B3B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B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3B9F"/>
    <w:rPr>
      <w:b/>
      <w:bCs/>
    </w:rPr>
  </w:style>
  <w:style w:type="paragraph" w:styleId="a6">
    <w:name w:val="List Paragraph"/>
    <w:basedOn w:val="a"/>
    <w:uiPriority w:val="34"/>
    <w:qFormat/>
    <w:rsid w:val="00CB3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62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www.vidod.edu.ru/" TargetMode="External"/><Relationship Id="rId18" Type="http://schemas.openxmlformats.org/officeDocument/2006/relationships/hyperlink" Target="http://fcior.edu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gov.cap.ru/main.asp?govid=13" TargetMode="External"/><Relationship Id="rId12" Type="http://schemas.openxmlformats.org/officeDocument/2006/relationships/hyperlink" Target="http://www.openet.edu.ru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ap.ru/" TargetMode="External"/><Relationship Id="rId11" Type="http://schemas.openxmlformats.org/officeDocument/2006/relationships/hyperlink" Target="http://www.ict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://www.lav.edu.ru/" TargetMode="External"/><Relationship Id="rId19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4</cp:revision>
  <dcterms:created xsi:type="dcterms:W3CDTF">2019-02-18T18:37:00Z</dcterms:created>
  <dcterms:modified xsi:type="dcterms:W3CDTF">2019-04-10T05:44:00Z</dcterms:modified>
</cp:coreProperties>
</file>