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4FE" w:rsidRDefault="005D2D72">
      <w:pPr>
        <w:pStyle w:val="Standard"/>
      </w:pPr>
      <w:bookmarkStart w:id="0" w:name="_GoBack"/>
      <w:bookmarkEnd w:id="0"/>
      <w:r>
        <w:rPr>
          <w:bCs/>
        </w:rPr>
        <w:t xml:space="preserve"> </w:t>
      </w:r>
      <w:r>
        <w:rPr>
          <w:bCs/>
        </w:rPr>
        <w:object w:dxaOrig="11099" w:dyaOrig="13503" w14:anchorId="5DE3B9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555pt;height:675pt;visibility:visible;mso-wrap-style:square" o:ole="">
            <v:imagedata r:id="rId8" o:title=""/>
          </v:shape>
          <o:OLEObject Type="Embed" ProgID="FoxitReader.Document" ShapeID="Object 1" DrawAspect="Content" ObjectID="_1598426781" r:id="rId9"/>
        </w:object>
      </w:r>
      <w:r>
        <w:rPr>
          <w:bCs/>
        </w:rPr>
        <w:t xml:space="preserve">   </w:t>
      </w:r>
    </w:p>
    <w:p w:rsidR="003574FE" w:rsidRDefault="003574FE">
      <w:pPr>
        <w:pStyle w:val="Standard"/>
        <w:ind w:left="6381" w:firstLine="709"/>
        <w:rPr>
          <w:bCs/>
        </w:rPr>
      </w:pPr>
    </w:p>
    <w:p w:rsidR="003574FE" w:rsidRDefault="005D2D72">
      <w:pPr>
        <w:pStyle w:val="Standard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</w:p>
    <w:p w:rsidR="003574FE" w:rsidRDefault="005D2D72">
      <w:pPr>
        <w:pStyle w:val="Standar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3574FE" w:rsidRDefault="003574FE">
      <w:pPr>
        <w:pStyle w:val="Standard"/>
        <w:jc w:val="center"/>
        <w:rPr>
          <w:rFonts w:ascii="Times New Roman" w:hAnsi="Times New Roman"/>
          <w:b/>
          <w:sz w:val="28"/>
          <w:szCs w:val="28"/>
        </w:rPr>
      </w:pP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1.1. Настоящий коллективный договор заключен между работодателем и работниками в лице их представителей и является правовым </w:t>
      </w:r>
      <w:r>
        <w:rPr>
          <w:rFonts w:ascii="Times New Roman" w:hAnsi="Times New Roman"/>
        </w:rPr>
        <w:t>актом, регулирующим социально-трудовые отношения в муниципальном бюджетном образовательном  учреждении дополнительного образования «Детско-юношеский центр» Янтиковского района Чувашской Республики.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1.2. Основой для заключения коллективного договора являютс</w:t>
      </w:r>
      <w:r>
        <w:rPr>
          <w:rFonts w:ascii="Times New Roman" w:hAnsi="Times New Roman"/>
        </w:rPr>
        <w:t>я: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Трудовой кодекс Российской Федерации (далее – ТК РФ);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закон от 29 декабря 2012 г. 273-ФЗ «Об образовании в Российской Федерации»;</w:t>
      </w:r>
    </w:p>
    <w:p w:rsidR="003574FE" w:rsidRDefault="005D2D72">
      <w:pPr>
        <w:pStyle w:val="3"/>
        <w:ind w:firstLine="567"/>
      </w:pPr>
      <w:r>
        <w:rPr>
          <w:rFonts w:ascii="Times New Roman" w:hAnsi="Times New Roman"/>
        </w:rPr>
        <w:t>Закон ЧР «О социальном партнерстве» от 30 марта 2006 г. № 7 (в редакции от 05.06.2013 г. № 28)</w:t>
      </w:r>
      <w:r>
        <w:rPr>
          <w:rFonts w:ascii="Times New Roman" w:hAnsi="Times New Roman"/>
          <w:i/>
        </w:rPr>
        <w:t>;</w:t>
      </w:r>
    </w:p>
    <w:p w:rsidR="003574FE" w:rsidRDefault="005D2D72">
      <w:pPr>
        <w:pStyle w:val="3"/>
        <w:ind w:firstLine="567"/>
      </w:pPr>
      <w:r>
        <w:rPr>
          <w:rFonts w:ascii="Times New Roman" w:hAnsi="Times New Roman"/>
        </w:rPr>
        <w:t>Действующее Отраслевое соглашение по организациям, находящимся в ведении Министерства образования и науки Российской Федерации</w:t>
      </w:r>
      <w:r>
        <w:rPr>
          <w:rFonts w:ascii="Times New Roman" w:hAnsi="Times New Roman"/>
          <w:i/>
        </w:rPr>
        <w:t>;</w:t>
      </w:r>
    </w:p>
    <w:p w:rsidR="003574FE" w:rsidRDefault="005D2D72">
      <w:pPr>
        <w:pStyle w:val="Standard"/>
        <w:autoSpaceDE w:val="0"/>
        <w:ind w:firstLine="540"/>
        <w:jc w:val="both"/>
      </w:pPr>
      <w:r>
        <w:rPr>
          <w:rFonts w:ascii="Times New Roman" w:hAnsi="Times New Roman"/>
          <w:sz w:val="28"/>
          <w:szCs w:val="28"/>
        </w:rPr>
        <w:t>Действующие Республиканское и с</w:t>
      </w:r>
      <w:r>
        <w:rPr>
          <w:rFonts w:ascii="Times New Roman" w:hAnsi="Times New Roman"/>
          <w:sz w:val="28"/>
          <w:szCs w:val="28"/>
        </w:rPr>
        <w:t>оответствующее муниципальное отраслевые соглашения по решению социально-экономических проблем и обеспечению правовых гарантий работников образования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Коллективный договор заключен с целью определения взаимных обязательств работников и работодателя по защит</w:t>
      </w:r>
      <w:r>
        <w:rPr>
          <w:rFonts w:ascii="Times New Roman" w:hAnsi="Times New Roman"/>
        </w:rPr>
        <w:t>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</w:t>
      </w:r>
      <w:r>
        <w:rPr>
          <w:rFonts w:ascii="Times New Roman" w:hAnsi="Times New Roman"/>
        </w:rPr>
        <w:t>иятных условий труда по сравнению с трудовым законодательством, иными актами, содержащими нормы трудового права,  соглашениями.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1.3.Сторонами коллективного договора являются:</w:t>
      </w:r>
    </w:p>
    <w:p w:rsidR="003574FE" w:rsidRDefault="005D2D72">
      <w:pPr>
        <w:pStyle w:val="3"/>
        <w:ind w:firstLine="567"/>
      </w:pPr>
      <w:r>
        <w:rPr>
          <w:rFonts w:ascii="Times New Roman" w:hAnsi="Times New Roman"/>
        </w:rPr>
        <w:t>работодатель в лице его представителя – директора образовательной организации МБО</w:t>
      </w:r>
      <w:r>
        <w:rPr>
          <w:rFonts w:ascii="Times New Roman" w:hAnsi="Times New Roman"/>
        </w:rPr>
        <w:t xml:space="preserve">У ДО «ДЮЦ».  </w:t>
      </w:r>
    </w:p>
    <w:p w:rsidR="003574FE" w:rsidRDefault="005D2D72">
      <w:pPr>
        <w:pStyle w:val="3"/>
        <w:ind w:firstLine="567"/>
      </w:pPr>
      <w:r>
        <w:rPr>
          <w:rFonts w:ascii="Times New Roman" w:hAnsi="Times New Roman"/>
        </w:rPr>
        <w:t>работники образовательной организации в лице их представителя – первичной профсоюзной организации в лице председателя первичной профсоюзной организации,  далее – выборный орган первичной профсоюзной организации  МБОУ ДО «ДЮЦ».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1.4. Действие </w:t>
      </w:r>
      <w:r>
        <w:rPr>
          <w:rFonts w:ascii="Times New Roman" w:hAnsi="Times New Roman"/>
        </w:rPr>
        <w:t>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1.5. Работодатель обязан ознакомить под роспись с текстом коллективного договора всех </w:t>
      </w:r>
      <w:r>
        <w:rPr>
          <w:rFonts w:ascii="Times New Roman" w:hAnsi="Times New Roman"/>
        </w:rPr>
        <w:t>работников образовательной организации в течение 10 дней после его подписания.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1.6.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</w:t>
      </w:r>
      <w:r>
        <w:rPr>
          <w:rFonts w:ascii="Times New Roman" w:hAnsi="Times New Roman"/>
        </w:rPr>
        <w:t xml:space="preserve">о договора с руководителем </w:t>
      </w:r>
      <w:r>
        <w:rPr>
          <w:rFonts w:ascii="Times New Roman" w:hAnsi="Times New Roman"/>
        </w:rPr>
        <w:lastRenderedPageBreak/>
        <w:t>образовательной организации.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1.7.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1.8. При смене форм</w:t>
      </w:r>
      <w:r>
        <w:rPr>
          <w:rFonts w:ascii="Times New Roman" w:hAnsi="Times New Roman"/>
        </w:rPr>
        <w:t>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Любая из сторон имеет право направить другой стороне предложение о заключении нового коллективного договора </w:t>
      </w:r>
      <w:r>
        <w:rPr>
          <w:rFonts w:ascii="Times New Roman" w:hAnsi="Times New Roman"/>
          <w:sz w:val="28"/>
          <w:szCs w:val="28"/>
        </w:rPr>
        <w:t>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1.9. При ликвидации образовательной организации коллективный договор сохраняет свое действие в т</w:t>
      </w:r>
      <w:r>
        <w:rPr>
          <w:rFonts w:ascii="Times New Roman" w:hAnsi="Times New Roman"/>
        </w:rPr>
        <w:t>ечение всего срока проведения ликвидации.</w:t>
      </w:r>
    </w:p>
    <w:p w:rsidR="003574FE" w:rsidRDefault="005D2D72">
      <w:pPr>
        <w:pStyle w:val="Standard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</w:t>
      </w:r>
      <w:r>
        <w:rPr>
          <w:rFonts w:ascii="Times New Roman" w:hAnsi="Times New Roman"/>
          <w:sz w:val="28"/>
          <w:szCs w:val="28"/>
        </w:rPr>
        <w:t>отников в установленном законом порядке (статья 44 ТК РФ).</w:t>
      </w:r>
    </w:p>
    <w:p w:rsidR="003574FE" w:rsidRDefault="005D2D72">
      <w:pPr>
        <w:pStyle w:val="Standard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</w:t>
      </w:r>
      <w:r>
        <w:rPr>
          <w:rFonts w:ascii="Times New Roman" w:hAnsi="Times New Roman"/>
          <w:sz w:val="28"/>
          <w:szCs w:val="28"/>
        </w:rPr>
        <w:t>вора</w:t>
      </w:r>
    </w:p>
    <w:p w:rsidR="003574FE" w:rsidRDefault="005D2D72">
      <w:pPr>
        <w:pStyle w:val="Standard"/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 Контроль за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3574FE" w:rsidRDefault="005D2D72">
      <w:pPr>
        <w:pStyle w:val="Standard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 Стороны коллективного договора обязуются проводить обсуждение итогов выполнен</w:t>
      </w:r>
      <w:r>
        <w:rPr>
          <w:rFonts w:ascii="Times New Roman" w:hAnsi="Times New Roman"/>
          <w:sz w:val="28"/>
          <w:szCs w:val="28"/>
        </w:rPr>
        <w:t>ия коллективного договора на общем собрании работников не реже одного раза в год.</w:t>
      </w:r>
    </w:p>
    <w:p w:rsidR="003574FE" w:rsidRDefault="005D2D72">
      <w:pPr>
        <w:pStyle w:val="Standard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1.13. 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</w:t>
      </w:r>
      <w:r>
        <w:rPr>
          <w:rFonts w:ascii="Times New Roman" w:hAnsi="Times New Roman"/>
          <w:sz w:val="28"/>
          <w:szCs w:val="28"/>
        </w:rPr>
        <w:t xml:space="preserve"> выборным органом первичной профсоюзной организации.</w:t>
      </w:r>
    </w:p>
    <w:p w:rsidR="003574FE" w:rsidRDefault="005D2D72">
      <w:pPr>
        <w:pStyle w:val="Standard"/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3574FE" w:rsidRDefault="005D2D72">
      <w:pPr>
        <w:pStyle w:val="Standard"/>
        <w:autoSpaceDE w:val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коллективного договора размещается работодателем на сайте образовательной организации в с</w:t>
      </w:r>
      <w:r>
        <w:rPr>
          <w:rFonts w:ascii="Times New Roman" w:hAnsi="Times New Roman"/>
          <w:sz w:val="28"/>
          <w:szCs w:val="28"/>
        </w:rPr>
        <w:t>ети «Интернет».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3574FE" w:rsidRDefault="005D2D72">
      <w:pPr>
        <w:pStyle w:val="3"/>
        <w:ind w:firstLine="567"/>
      </w:pPr>
      <w:r>
        <w:rPr>
          <w:rFonts w:ascii="Times New Roman" w:hAnsi="Times New Roman"/>
        </w:rPr>
        <w:t>1.16. Настоящий коллективный договор вступает в силу с момента его подписания сто</w:t>
      </w:r>
      <w:r>
        <w:rPr>
          <w:rFonts w:ascii="Times New Roman" w:hAnsi="Times New Roman"/>
        </w:rPr>
        <w:t>ронами.</w:t>
      </w:r>
    </w:p>
    <w:p w:rsidR="003574FE" w:rsidRDefault="003574FE">
      <w:pPr>
        <w:pStyle w:val="Standard"/>
        <w:rPr>
          <w:b/>
          <w:bCs/>
          <w:caps/>
          <w:sz w:val="28"/>
          <w:szCs w:val="28"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II</w:t>
      </w:r>
      <w:r>
        <w:rPr>
          <w:rFonts w:ascii="Times New Roman" w:hAnsi="Times New Roman"/>
          <w:b/>
          <w:bCs/>
          <w:caps/>
        </w:rPr>
        <w:t>. ГАРАНТИИ ПРИ ЗАКЛЮЧЕНИИ, изменении И РАСТОРЖЕНИИ ТРУДОВОГО ДОГОВОРа</w:t>
      </w:r>
    </w:p>
    <w:p w:rsidR="003574FE" w:rsidRDefault="003574FE">
      <w:pPr>
        <w:pStyle w:val="Standard"/>
        <w:rPr>
          <w:rFonts w:ascii="Times New Roman" w:hAnsi="Times New Roman"/>
        </w:rPr>
      </w:pP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2.</w:t>
      </w:r>
      <w:r>
        <w:rPr>
          <w:rFonts w:ascii="Times New Roman" w:hAnsi="Times New Roman"/>
        </w:rPr>
        <w:tab/>
        <w:t>Стороны договорились, что: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2.1.</w:t>
      </w:r>
      <w:r>
        <w:rPr>
          <w:rFonts w:ascii="Times New Roman" w:hAnsi="Times New Roman"/>
        </w:rPr>
        <w:tab/>
        <w:t xml:space="preserve">Работодатель не вправе требовать от работника выполнения работы, </w:t>
      </w:r>
      <w:r>
        <w:rPr>
          <w:rFonts w:ascii="Times New Roman" w:hAnsi="Times New Roman"/>
        </w:rPr>
        <w:lastRenderedPageBreak/>
        <w:t>не обусловленной трудовым договором, условия трудового договора не могут</w:t>
      </w:r>
      <w:r>
        <w:rPr>
          <w:rFonts w:ascii="Times New Roman" w:hAnsi="Times New Roman"/>
        </w:rPr>
        <w:t xml:space="preserve"> ухудшать положение работника по сравнению с действующим трудовым законодательством.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2.2.</w:t>
      </w:r>
      <w:r>
        <w:rPr>
          <w:rFonts w:ascii="Times New Roman" w:hAnsi="Times New Roman"/>
        </w:rPr>
        <w:tab/>
        <w:t>Работодатель обязуется: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2.2.1. Заключать трудовой договор с работником в письменной форме в двух экземплярах, каждый из которых подписывается работодателем и работн</w:t>
      </w:r>
      <w:r>
        <w:rPr>
          <w:rFonts w:ascii="Times New Roman" w:hAnsi="Times New Roman"/>
        </w:rPr>
        <w:t>иком, один экземпляр под роспись передать работнику в день заключения.</w:t>
      </w:r>
    </w:p>
    <w:p w:rsidR="003574FE" w:rsidRDefault="005D2D72">
      <w:pPr>
        <w:pStyle w:val="3"/>
        <w:ind w:firstLine="709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2.2.2. 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правилами внутр</w:t>
      </w:r>
      <w:r>
        <w:rPr>
          <w:rFonts w:ascii="Times New Roman" w:hAnsi="Times New Roman"/>
          <w:iCs/>
        </w:rPr>
        <w:t>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</w:t>
      </w:r>
      <w:r>
        <w:rPr>
          <w:rFonts w:ascii="Times New Roman" w:hAnsi="Times New Roman"/>
          <w:iCs/>
        </w:rPr>
        <w:t xml:space="preserve"> трудовой деятельностью.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2.2.3. В трудовой договор включать обязательные условия, указанные в статье 57 ТК РФ.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включении в трудовой договор дополнительных условий не допускать ухудшения положения работника по сравнению с условиями, установленными </w:t>
      </w:r>
      <w:r>
        <w:rPr>
          <w:rFonts w:ascii="Times New Roman" w:hAnsi="Times New Roman"/>
        </w:rPr>
        <w:t>трудовым законодательством и иными нормативными правовыми актами, содержащими нормы трудового права, соглашениями, локальными нормативными актами,  настоящим  коллективным договором.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В трудовом договоре оговаривать объем учебной нагрузки (педагогической ра</w:t>
      </w:r>
      <w:r>
        <w:rPr>
          <w:rFonts w:ascii="Times New Roman" w:hAnsi="Times New Roman"/>
        </w:rPr>
        <w:t>боты) педагогического работника, который может быть изменен только по соглашению сторон трудового договора, за исключением случаев, предусмотренных законодательством.</w:t>
      </w:r>
    </w:p>
    <w:p w:rsidR="003574FE" w:rsidRDefault="005D2D72">
      <w:pPr>
        <w:pStyle w:val="3"/>
        <w:ind w:firstLine="709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Высвобождающуюся в связи с увольнением педагогических работников учебную нагрузку (педаго</w:t>
      </w:r>
      <w:r>
        <w:rPr>
          <w:rFonts w:ascii="Times New Roman" w:hAnsi="Times New Roman"/>
          <w:iCs/>
        </w:rPr>
        <w:t>гическую работу) предлагать, прежде всего, тем педагогическим работникам, учебная нагрузка (педагогическая работа) которых установлена в объеме менее нормы часов за ставку заработной платы.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2.2.4. Заключать трудовой договор для выполнения трудовой функции,</w:t>
      </w:r>
      <w:r>
        <w:rPr>
          <w:rFonts w:ascii="Times New Roman" w:hAnsi="Times New Roman"/>
        </w:rPr>
        <w:t xml:space="preserve">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При приеме на работу педагогических работников, имеющих первую или высшую квалификационную категорию, а также</w:t>
      </w:r>
      <w:r>
        <w:rPr>
          <w:rFonts w:ascii="Times New Roman" w:hAnsi="Times New Roman"/>
        </w:rPr>
        <w:t xml:space="preserve">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2.2.5. Оформлять изменения условий трудового договора путем заключения дополнительных согл</w:t>
      </w:r>
      <w:r>
        <w:rPr>
          <w:rFonts w:ascii="Times New Roman" w:hAnsi="Times New Roman"/>
        </w:rPr>
        <w:t>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2.2.6.</w:t>
      </w:r>
      <w:r>
        <w:rPr>
          <w:rFonts w:ascii="Times New Roman" w:hAnsi="Times New Roman"/>
        </w:rPr>
        <w:tab/>
        <w:t>Временный перевод педагогического работника на другую работу в случаях, предусмотренных  частью 3 статьи 72.2. ТК РФ, возмо</w:t>
      </w:r>
      <w:r>
        <w:rPr>
          <w:rFonts w:ascii="Times New Roman" w:hAnsi="Times New Roman"/>
        </w:rPr>
        <w:t xml:space="preserve">жен только при наличии письменного согласия работника, если режим временной работы </w:t>
      </w:r>
      <w:r>
        <w:rPr>
          <w:rFonts w:ascii="Times New Roman" w:hAnsi="Times New Roman"/>
        </w:rPr>
        <w:lastRenderedPageBreak/>
        <w:t>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2.2.7.</w:t>
      </w:r>
      <w:r>
        <w:rPr>
          <w:rFonts w:ascii="Times New Roman" w:hAnsi="Times New Roman"/>
        </w:rPr>
        <w:tab/>
        <w:t xml:space="preserve">Сообщать выборному органу первичной </w:t>
      </w:r>
      <w:r>
        <w:rPr>
          <w:rFonts w:ascii="Times New Roman" w:hAnsi="Times New Roman"/>
        </w:rPr>
        <w:t>профсоюзной организации в письменной форме не позднее, чем за два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2 ч</w:t>
      </w:r>
      <w:r>
        <w:rPr>
          <w:rFonts w:ascii="Times New Roman" w:hAnsi="Times New Roman"/>
        </w:rPr>
        <w:t>асти 1 статьи 81 ТК РФ, при массовых увольнениях работников – также соответственно не позднее, чем за три месяца.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Массовым является увольнение 10 % от общего числа работников в течение  30 дней.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2.2.8.</w:t>
      </w:r>
      <w:r>
        <w:rPr>
          <w:rFonts w:ascii="Times New Roman" w:hAnsi="Times New Roman"/>
        </w:rPr>
        <w:tab/>
        <w:t>Обеспечить преимущественное право на оставление на раб</w:t>
      </w:r>
      <w:r>
        <w:rPr>
          <w:rFonts w:ascii="Times New Roman" w:hAnsi="Times New Roman"/>
        </w:rPr>
        <w:t>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предпенси</w:t>
      </w:r>
      <w:r>
        <w:rPr>
          <w:rFonts w:ascii="Times New Roman" w:hAnsi="Times New Roman"/>
        </w:rPr>
        <w:t>онного возраста (за 2 года до пенсии, в том числе досрочной);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проработавшие в организации свыше 10 лет;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одинокие матери, воспитывающие ребенка в возрасте до 16 лет;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одинокие отцы, воспитывающие ребенка в возрасте до 16 лет;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родители, имеющие ре</w:t>
      </w:r>
      <w:r>
        <w:rPr>
          <w:rFonts w:ascii="Times New Roman" w:hAnsi="Times New Roman"/>
        </w:rPr>
        <w:t>бенка – инвалида в возрасте до 18 лет;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награжденные государственными и (или) ведомственными наградами в связи с педагогической деятельностью;</w:t>
      </w:r>
    </w:p>
    <w:p w:rsidR="003574FE" w:rsidRDefault="005D2D72"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tab/>
        <w:t>- педагогические работники, приступившие к трудовой деятельности непосредственно после окончания образовательн</w:t>
      </w:r>
      <w:r>
        <w:rPr>
          <w:rFonts w:ascii="Times New Roman" w:hAnsi="Times New Roman"/>
        </w:rPr>
        <w:t>ой организации высшего или среднего профессионального образования и имеющие трудовой стаж менее одного года.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2.2.9. Обеспечить работнику, увольняемому в связи с ликвидацией организации, сокращением численности или штата работников организации, право на вре</w:t>
      </w:r>
      <w:r>
        <w:rPr>
          <w:rFonts w:ascii="Times New Roman" w:hAnsi="Times New Roman"/>
        </w:rPr>
        <w:t>мя для поиска работы (9 часов в неделю) с сохранением среднего заработка.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2.2.10. Расторжение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</w:t>
      </w:r>
      <w:r>
        <w:rPr>
          <w:rFonts w:ascii="Times New Roman" w:hAnsi="Times New Roman"/>
        </w:rPr>
        <w:t>лько с учетом мнения выборного органа первичной профсоюзной организации.</w:t>
      </w:r>
    </w:p>
    <w:p w:rsidR="003574FE" w:rsidRDefault="005D2D72">
      <w:pPr>
        <w:pStyle w:val="Standard"/>
        <w:tabs>
          <w:tab w:val="left" w:pos="1620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2.2.11.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</w:t>
      </w:r>
      <w:r>
        <w:rPr>
          <w:rFonts w:ascii="Times New Roman" w:hAnsi="Times New Roman"/>
          <w:sz w:val="28"/>
          <w:szCs w:val="28"/>
        </w:rPr>
        <w:t xml:space="preserve">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 которую </w:t>
      </w:r>
      <w:r>
        <w:rPr>
          <w:rFonts w:ascii="Times New Roman" w:hAnsi="Times New Roman"/>
          <w:sz w:val="28"/>
          <w:szCs w:val="28"/>
        </w:rPr>
        <w:t>работник может выполнять с учетом его состояния здоровья (часть 3 статьи 81 ТК РФ).</w:t>
      </w:r>
    </w:p>
    <w:p w:rsidR="003574FE" w:rsidRDefault="005D2D72">
      <w:pPr>
        <w:pStyle w:val="3"/>
        <w:tabs>
          <w:tab w:val="left" w:pos="1620"/>
        </w:tabs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2.2.12.</w:t>
      </w:r>
      <w:r>
        <w:rPr>
          <w:rFonts w:ascii="Times New Roman" w:hAnsi="Times New Roman"/>
        </w:rPr>
        <w:tab/>
        <w:t>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подготовки, переподгот</w:t>
      </w:r>
      <w:r>
        <w:rPr>
          <w:rFonts w:ascii="Times New Roman" w:hAnsi="Times New Roman"/>
        </w:rPr>
        <w:t xml:space="preserve">овки, повышения квалификации или </w:t>
      </w:r>
      <w:r>
        <w:rPr>
          <w:rFonts w:ascii="Times New Roman" w:hAnsi="Times New Roman"/>
        </w:rPr>
        <w:lastRenderedPageBreak/>
        <w:t>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работников, перечень необходимых профессий и специальностей на каждый календарны</w:t>
      </w:r>
      <w:r>
        <w:rPr>
          <w:rFonts w:ascii="Times New Roman" w:hAnsi="Times New Roman"/>
        </w:rPr>
        <w:t>й год с учетом перспектив развития образовательной организации.</w:t>
      </w:r>
    </w:p>
    <w:p w:rsidR="003574FE" w:rsidRDefault="005D2D72">
      <w:pPr>
        <w:pStyle w:val="3"/>
        <w:tabs>
          <w:tab w:val="left" w:pos="1620"/>
        </w:tabs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2.2.13. Направлять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(подпункт 2 пункта 5 статьи </w:t>
      </w:r>
      <w:r>
        <w:rPr>
          <w:rFonts w:ascii="Times New Roman" w:hAnsi="Times New Roman"/>
        </w:rPr>
        <w:t>47 Федерального закона от 29 декабря 2012 г. № 273-ФЗ «Об образовании в Российской Федерации», статьи 196 и 197 ТК РФ).</w:t>
      </w:r>
    </w:p>
    <w:p w:rsidR="003574FE" w:rsidRDefault="005D2D72">
      <w:pPr>
        <w:pStyle w:val="3"/>
        <w:tabs>
          <w:tab w:val="left" w:pos="1620"/>
        </w:tabs>
        <w:ind w:firstLine="708"/>
      </w:pPr>
      <w:r>
        <w:rPr>
          <w:rFonts w:ascii="Times New Roman" w:hAnsi="Times New Roman"/>
          <w:color w:val="000000"/>
        </w:rPr>
        <w:t>2.2.14.</w:t>
      </w:r>
      <w:r>
        <w:rPr>
          <w:rFonts w:ascii="Times New Roman" w:hAnsi="Times New Roman"/>
        </w:rPr>
        <w:tab/>
        <w:t>В случае направления работника для профессионального обучения или  дополнительного профессионального образования сохранять за ни</w:t>
      </w:r>
      <w:r>
        <w:rPr>
          <w:rFonts w:ascii="Times New Roman" w:hAnsi="Times New Roman"/>
        </w:rPr>
        <w:t>м место работы (должность), среднюю заработную плату по основному месту работы и, если работник направляется в другую местность, оплачивать ему командировочные расходы (суточные, проезд к месту обучения и обратно, проживание) в порядке и размерах, предусмо</w:t>
      </w:r>
      <w:r>
        <w:rPr>
          <w:rFonts w:ascii="Times New Roman" w:hAnsi="Times New Roman"/>
        </w:rPr>
        <w:t>тренных для лиц, направляемых в служебные командировки в соответствии с документами, подтверждающими фактически произведенные расходы.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2.2.15.</w:t>
      </w:r>
      <w:r>
        <w:rPr>
          <w:rFonts w:ascii="Times New Roman" w:eastAsia="Arial" w:hAnsi="Times New Roman" w:cs="Arial"/>
          <w:color w:val="000000"/>
          <w:sz w:val="28"/>
          <w:szCs w:val="28"/>
        </w:rPr>
        <w:t>В случае направления в служебную командировку работодатель обязан возмещать работнику: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по проезду;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</w:t>
      </w:r>
      <w:r>
        <w:rPr>
          <w:rFonts w:ascii="Times New Roman" w:hAnsi="Times New Roman"/>
          <w:sz w:val="28"/>
          <w:szCs w:val="28"/>
        </w:rPr>
        <w:t xml:space="preserve"> по найму жилого помещения;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расходы, связанные с проживанием вне места постоянного жительства (суточные);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расходы, произведенные работником с разрешения или ведома работодателя.</w:t>
      </w:r>
    </w:p>
    <w:p w:rsidR="003574FE" w:rsidRDefault="005D2D72">
      <w:pPr>
        <w:pStyle w:val="Standard"/>
        <w:shd w:val="clear" w:color="auto" w:fill="FFFFFF"/>
        <w:tabs>
          <w:tab w:val="left" w:pos="1464"/>
        </w:tabs>
        <w:ind w:firstLine="709"/>
        <w:jc w:val="both"/>
      </w:pPr>
      <w:r>
        <w:rPr>
          <w:rFonts w:ascii="Times New Roman" w:eastAsia="Arial" w:hAnsi="Times New Roman" w:cs="Arial"/>
          <w:color w:val="000000"/>
          <w:sz w:val="28"/>
          <w:szCs w:val="28"/>
        </w:rPr>
        <w:t>Порядок и размеры возмещения расходов, связанных со служеб</w:t>
      </w:r>
      <w:r>
        <w:rPr>
          <w:rFonts w:ascii="Times New Roman" w:eastAsia="Arial" w:hAnsi="Times New Roman" w:cs="Arial"/>
          <w:color w:val="000000"/>
          <w:sz w:val="28"/>
          <w:szCs w:val="28"/>
        </w:rPr>
        <w:t>ными командировками, работникам определяются нормативными правовыми актами нормативными правовыми актами администрации Янтиковского района</w:t>
      </w:r>
      <w:r>
        <w:rPr>
          <w:rFonts w:ascii="Times New Roman" w:eastAsia="Arial" w:hAnsi="Times New Roman" w:cs="Arial"/>
          <w:i/>
          <w:iCs/>
          <w:color w:val="000000"/>
          <w:sz w:val="28"/>
          <w:szCs w:val="28"/>
        </w:rPr>
        <w:t>.</w:t>
      </w:r>
    </w:p>
    <w:p w:rsidR="003574FE" w:rsidRDefault="005D2D72">
      <w:pPr>
        <w:pStyle w:val="Standard"/>
        <w:shd w:val="clear" w:color="auto" w:fill="FFFFFF"/>
        <w:tabs>
          <w:tab w:val="left" w:pos="1464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При командировках в местность, откуда работник, исходя из условий транспортного сообщения и характера выполняемой в </w:t>
      </w:r>
      <w:r>
        <w:rPr>
          <w:rFonts w:ascii="Times New Roman" w:hAnsi="Times New Roman"/>
          <w:sz w:val="28"/>
          <w:szCs w:val="28"/>
        </w:rPr>
        <w:t>командировке работы, имеет возможность ежедневно возвращаться к месту постоянного жительства, суточные не выплачиваются.</w:t>
      </w:r>
    </w:p>
    <w:p w:rsidR="003574FE" w:rsidRDefault="005D2D72">
      <w:pPr>
        <w:pStyle w:val="Standard"/>
        <w:widowControl/>
        <w:shd w:val="clear" w:color="auto" w:fill="FFFFFF"/>
        <w:tabs>
          <w:tab w:val="left" w:pos="1464"/>
        </w:tabs>
        <w:autoSpaceDE w:val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Вопрос о целесообразности ежедневного возвращения работника из места командирования к месту постоянного жительства в каждом конкретном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случае решается руководителем организации с учетом дальности расстояния, условий транспортного сообщения, характера выполняемого задания, а также необходимости создания работнику условий для отдыха, и отражается в приказах о направлении в служебную команди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ровку.</w:t>
      </w:r>
    </w:p>
    <w:p w:rsidR="003574FE" w:rsidRDefault="005D2D72">
      <w:pPr>
        <w:pStyle w:val="31"/>
        <w:widowControl/>
        <w:shd w:val="clear" w:color="auto" w:fill="FFFFFF"/>
        <w:tabs>
          <w:tab w:val="left" w:pos="1464"/>
        </w:tabs>
        <w:ind w:firstLine="731"/>
        <w:rPr>
          <w:rFonts w:ascii="Times New Roman" w:hAnsi="Times New Roman" w:cs="Times New Roman"/>
          <w:iCs/>
          <w:color w:val="000000"/>
          <w:szCs w:val="28"/>
        </w:rPr>
      </w:pPr>
      <w:r>
        <w:rPr>
          <w:rFonts w:ascii="Times New Roman" w:hAnsi="Times New Roman" w:cs="Times New Roman"/>
          <w:iCs/>
          <w:color w:val="000000"/>
          <w:szCs w:val="28"/>
        </w:rPr>
        <w:t>Вопрос о явке работника на работу в день выезда в командировку и в день приезда из командировки решается по договоренности с работодателем и может отражаться в приказе о направлении в служебную командировку.</w:t>
      </w:r>
    </w:p>
    <w:p w:rsidR="003574FE" w:rsidRDefault="005D2D72">
      <w:pPr>
        <w:pStyle w:val="3"/>
        <w:tabs>
          <w:tab w:val="left" w:pos="1620"/>
        </w:tabs>
        <w:ind w:firstLine="708"/>
      </w:pPr>
      <w:r>
        <w:rPr>
          <w:rFonts w:ascii="Times New Roman" w:eastAsia="Arial Unicode MS" w:hAnsi="Times New Roman"/>
          <w:color w:val="000000"/>
        </w:rPr>
        <w:t>2.2.16.</w:t>
      </w:r>
      <w:r>
        <w:rPr>
          <w:rFonts w:ascii="Times New Roman" w:hAnsi="Times New Roman"/>
        </w:rPr>
        <w:tab/>
        <w:t>Предоставлять гарантии и компенса</w:t>
      </w:r>
      <w:r>
        <w:rPr>
          <w:rFonts w:ascii="Times New Roman" w:hAnsi="Times New Roman"/>
        </w:rPr>
        <w:t xml:space="preserve">ции работникам, совмещающим работу с получением образования в порядке, предусмотренном главой 26 ТК РФ, в том числе </w:t>
      </w:r>
      <w:r>
        <w:rPr>
          <w:rFonts w:ascii="Times New Roman" w:eastAsia="Arial Unicode MS" w:hAnsi="Times New Roman"/>
          <w:color w:val="000000"/>
        </w:rPr>
        <w:t xml:space="preserve">работникам, уже имеющим профессиональное </w:t>
      </w:r>
      <w:r>
        <w:rPr>
          <w:rFonts w:ascii="Times New Roman" w:eastAsia="Arial Unicode MS" w:hAnsi="Times New Roman"/>
          <w:color w:val="000000"/>
        </w:rPr>
        <w:lastRenderedPageBreak/>
        <w:t>образование соответствующего уровня, и направленным на обучение работодателем.</w:t>
      </w:r>
    </w:p>
    <w:p w:rsidR="003574FE" w:rsidRDefault="005D2D72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2.2.17. Содействоват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ь работнику, желающему пройти профессиональное  обучение по программам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переподготовки педагогических работников и приобрести другую профессию.</w:t>
      </w:r>
    </w:p>
    <w:p w:rsidR="003574FE" w:rsidRDefault="005D2D72">
      <w:pPr>
        <w:pStyle w:val="3"/>
        <w:tabs>
          <w:tab w:val="left" w:pos="709"/>
          <w:tab w:val="left" w:pos="1620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2.2.18. Рассматривать все вопросы, связанные с изменением структуры образовательной организации, ее реорганизацией с участием выборного органа первичной профсоюзной организации.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2.3.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</w:t>
      </w:r>
      <w:r>
        <w:rPr>
          <w:rFonts w:ascii="Times New Roman" w:hAnsi="Times New Roman"/>
        </w:rPr>
        <w:t xml:space="preserve"> настоящим  коллективным договором при заключении, изменении и расторжении трудовых договоров с работниками.</w:t>
      </w:r>
    </w:p>
    <w:p w:rsidR="003574FE" w:rsidRDefault="003574FE">
      <w:pPr>
        <w:pStyle w:val="3"/>
        <w:ind w:firstLine="708"/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III</w:t>
      </w:r>
      <w:r>
        <w:rPr>
          <w:rFonts w:ascii="Times New Roman" w:hAnsi="Times New Roman"/>
          <w:b/>
          <w:bCs/>
          <w:caps/>
        </w:rPr>
        <w:t>. рабочее время и время отдыха</w:t>
      </w:r>
    </w:p>
    <w:p w:rsidR="003574FE" w:rsidRDefault="003574FE">
      <w:pPr>
        <w:pStyle w:val="3"/>
        <w:ind w:left="705"/>
        <w:jc w:val="center"/>
        <w:rPr>
          <w:b/>
          <w:bCs/>
        </w:rPr>
      </w:pP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>3.1.</w:t>
      </w:r>
      <w:r>
        <w:rPr>
          <w:rFonts w:ascii="Times New Roman" w:hAnsi="Times New Roman"/>
        </w:rPr>
        <w:tab/>
        <w:t xml:space="preserve">Режим рабочего времени и времени отдыха работников, условия и порядок установления учебной нагрузки </w:t>
      </w:r>
      <w:r>
        <w:rPr>
          <w:rFonts w:ascii="Times New Roman" w:hAnsi="Times New Roman"/>
        </w:rPr>
        <w:t>педагогических работников регулируются нормами приказов Минобрнауки России от 22.12.2014 г. № 1601</w:t>
      </w:r>
      <w:r>
        <w:t xml:space="preserve"> </w:t>
      </w:r>
      <w:r>
        <w:rPr>
          <w:rFonts w:ascii="Times New Roman" w:eastAsia="Arial" w:hAnsi="Times New Roman" w:cs="Arial"/>
        </w:rPr>
        <w:t>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</w:t>
      </w:r>
      <w:r>
        <w:rPr>
          <w:rFonts w:ascii="Times New Roman" w:eastAsia="Arial" w:hAnsi="Times New Roman" w:cs="Arial"/>
        </w:rPr>
        <w:t>ой нагрузки педагогических работников, оговариваемой в трудовом договоре",  от 11.05.2016 г.№ 536 «Об утверждении Особенностей  режима рабочего времени и времени отдыха педагогических и иных работников  организаций, осуществляющих образовательную деятельно</w:t>
      </w:r>
      <w:r>
        <w:rPr>
          <w:rFonts w:ascii="Times New Roman" w:eastAsia="Arial" w:hAnsi="Times New Roman" w:cs="Arial"/>
        </w:rPr>
        <w:t>сть»,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</w:t>
      </w:r>
      <w:r>
        <w:rPr>
          <w:rFonts w:ascii="Times New Roman" w:eastAsia="Arial" w:hAnsi="Times New Roman" w:cs="Arial"/>
          <w:i/>
        </w:rPr>
        <w:t xml:space="preserve"> </w:t>
      </w:r>
      <w:r>
        <w:rPr>
          <w:rFonts w:ascii="Times New Roman" w:eastAsia="Arial" w:hAnsi="Times New Roman" w:cs="Arial"/>
        </w:rPr>
        <w:t>годовым календарным учебным графиком, графиками работы, согласованными с выборным органом п</w:t>
      </w:r>
      <w:r>
        <w:rPr>
          <w:rFonts w:ascii="Times New Roman" w:eastAsia="Arial" w:hAnsi="Times New Roman" w:cs="Arial"/>
        </w:rPr>
        <w:t>ервичной профсоюзной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3.2.</w:t>
      </w:r>
      <w:r>
        <w:rPr>
          <w:rFonts w:ascii="Times New Roman" w:hAnsi="Times New Roman"/>
        </w:rPr>
        <w:tab/>
        <w:t>Для руководителя, методиста, работников из числа административно - хозяйственного, учебно - вспомогательного и обслуживающего персонала образовательной организации устанавливается нормальная продолжительность рабочего</w:t>
      </w:r>
      <w:r>
        <w:rPr>
          <w:rFonts w:ascii="Times New Roman" w:hAnsi="Times New Roman"/>
        </w:rPr>
        <w:t xml:space="preserve"> времени, которая не может превышать 40 часов в неделю.</w:t>
      </w:r>
    </w:p>
    <w:p w:rsidR="003574FE" w:rsidRDefault="005D2D72">
      <w:pPr>
        <w:pStyle w:val="3"/>
        <w:ind w:firstLine="705"/>
      </w:pPr>
      <w:r>
        <w:rPr>
          <w:rFonts w:ascii="Times New Roman" w:eastAsia="Arial CYR" w:hAnsi="Times New Roman" w:cs="Arial CYR"/>
          <w:color w:val="000000"/>
        </w:rPr>
        <w:t>3.3. Для работников и руководителей организации, расположенной в сельской местности, женщин — устанавливается  36-часовая рабочая неделя, если меньшая продолжительность не предусмотрена иными законода</w:t>
      </w:r>
      <w:r>
        <w:rPr>
          <w:rFonts w:ascii="Times New Roman" w:eastAsia="Arial CYR" w:hAnsi="Times New Roman" w:cs="Arial CYR"/>
          <w:color w:val="000000"/>
        </w:rPr>
        <w:t xml:space="preserve">тельными актами. При этом заработная плата выплачивается в том же размере, что и при </w:t>
      </w:r>
      <w:r>
        <w:rPr>
          <w:rFonts w:ascii="Times New Roman" w:eastAsia="Arial CYR" w:hAnsi="Times New Roman" w:cs="Arial CYR"/>
          <w:color w:val="000000"/>
        </w:rPr>
        <w:lastRenderedPageBreak/>
        <w:t>полной продолжительности еженедельной работы (40 часов)</w:t>
      </w:r>
      <w:r>
        <w:rPr>
          <w:rStyle w:val="FootnoteSymbol"/>
          <w:rFonts w:ascii="Times New Roman" w:eastAsia="Arial CYR" w:hAnsi="Times New Roman" w:cs="Arial CYR"/>
          <w:color w:val="000000"/>
        </w:rPr>
        <w:footnoteReference w:id="1"/>
      </w:r>
      <w:r>
        <w:rPr>
          <w:rFonts w:ascii="Times New Roman" w:eastAsia="Arial CYR" w:hAnsi="Times New Roman" w:cs="Arial CYR"/>
          <w:color w:val="000000"/>
        </w:rPr>
        <w:t>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 xml:space="preserve">3.4. В зависимости от должности и (или) специальности педагогических работников с учетом особенностей их труда </w:t>
      </w:r>
      <w:hyperlink r:id="rId10" w:history="1">
        <w:r>
          <w:rPr>
            <w:rStyle w:val="Internetlink"/>
            <w:rFonts w:ascii="Times New Roman" w:hAnsi="Times New Roman"/>
          </w:rPr>
          <w:t>продолжительность</w:t>
        </w:r>
      </w:hyperlink>
      <w:r>
        <w:rPr>
          <w:rFonts w:ascii="Times New Roman" w:hAnsi="Times New Roman"/>
        </w:rPr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</w:t>
      </w:r>
      <w:r>
        <w:rPr>
          <w:rFonts w:ascii="Times New Roman" w:hAnsi="Times New Roman"/>
        </w:rPr>
        <w:t>ния верхнего предела учебной нагрузки педагогических работников определяются Минобрнауки России.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3.5. Стороны подтверждают, что:</w:t>
      </w:r>
    </w:p>
    <w:p w:rsidR="003574FE" w:rsidRDefault="005D2D72">
      <w:pPr>
        <w:pStyle w:val="Standard"/>
        <w:ind w:firstLine="705"/>
        <w:jc w:val="both"/>
      </w:pPr>
      <w:r>
        <w:rPr>
          <w:rFonts w:ascii="Times New Roman" w:eastAsia="Arial" w:hAnsi="Times New Roman" w:cs="Arial"/>
          <w:sz w:val="28"/>
          <w:szCs w:val="28"/>
        </w:rPr>
        <w:t>3.5.1.</w:t>
      </w:r>
      <w:r>
        <w:rPr>
          <w:rFonts w:eastAsia="Arial" w:cs="Arial"/>
          <w:sz w:val="20"/>
          <w:szCs w:val="20"/>
        </w:rPr>
        <w:t xml:space="preserve"> </w:t>
      </w:r>
      <w:r>
        <w:rPr>
          <w:rFonts w:ascii="Times New Roman" w:eastAsia="Arial" w:hAnsi="Times New Roman" w:cs="Arial"/>
          <w:sz w:val="28"/>
          <w:szCs w:val="28"/>
        </w:rPr>
        <w:t>Объем учебной нагрузки педагогических работников, выполняющих учебную работу, определяется ежегодно на начало учебного г</w:t>
      </w:r>
      <w:r>
        <w:rPr>
          <w:rFonts w:ascii="Times New Roman" w:eastAsia="Arial" w:hAnsi="Times New Roman" w:cs="Arial"/>
          <w:sz w:val="28"/>
          <w:szCs w:val="28"/>
        </w:rPr>
        <w:t xml:space="preserve">ода и устанавливается приказом руководителя </w:t>
      </w:r>
      <w:r>
        <w:rPr>
          <w:rFonts w:ascii="Times New Roman" w:eastAsia="MS Mincho" w:hAnsi="Times New Roman" w:cs="Arial"/>
          <w:sz w:val="28"/>
          <w:szCs w:val="28"/>
        </w:rPr>
        <w:t>по  согласованию с выборным органом первичной профсоюзной организации</w:t>
      </w:r>
      <w:r>
        <w:rPr>
          <w:rFonts w:ascii="Times New Roman" w:eastAsia="Arial" w:hAnsi="Times New Roman" w:cs="Arial"/>
          <w:sz w:val="28"/>
          <w:szCs w:val="28"/>
        </w:rPr>
        <w:t>.</w:t>
      </w:r>
    </w:p>
    <w:p w:rsidR="003574FE" w:rsidRDefault="005D2D72">
      <w:pPr>
        <w:pStyle w:val="3"/>
        <w:ind w:firstLine="705"/>
        <w:rPr>
          <w:rFonts w:ascii="Times New Roman" w:eastAsia="Arial" w:hAnsi="Times New Roman" w:cs="Arial"/>
        </w:rPr>
      </w:pPr>
      <w:r>
        <w:rPr>
          <w:rFonts w:ascii="Times New Roman" w:eastAsia="Arial" w:hAnsi="Times New Roman" w:cs="Arial"/>
        </w:rPr>
        <w:t>Руководитель должен ознакомить педагогических работников под роспись с  предполагаемой учебной нагрузкой на новый учебный год в письменном ви</w:t>
      </w:r>
      <w:r>
        <w:rPr>
          <w:rFonts w:ascii="Times New Roman" w:eastAsia="Arial" w:hAnsi="Times New Roman" w:cs="Arial"/>
        </w:rPr>
        <w:t>де до начала ежегодного оплачиваемого отпуска.</w:t>
      </w:r>
    </w:p>
    <w:p w:rsidR="003574FE" w:rsidRDefault="005D2D72">
      <w:pPr>
        <w:pStyle w:val="Standard"/>
        <w:ind w:firstLine="705"/>
        <w:jc w:val="both"/>
      </w:pPr>
      <w:r>
        <w:rPr>
          <w:rFonts w:ascii="Times New Roman" w:eastAsia="Arial" w:hAnsi="Times New Roman" w:cs="Arial"/>
          <w:sz w:val="28"/>
          <w:szCs w:val="28"/>
        </w:rPr>
        <w:t>3.5.2. Установленный объем учебной нагрузки,  а также его последующие  изменения  оговариваются в трудовом договоре с  педагогическим работником,  как обязательные условия трудового договора.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>3.5.3.Педагогичес</w:t>
      </w:r>
      <w:r>
        <w:rPr>
          <w:rFonts w:ascii="Times New Roman" w:hAnsi="Times New Roman"/>
        </w:rPr>
        <w:t>кие работники, выполняющие учебную (педагогическую) работу, привлекаются к работе в образовательной организации в пределах установленного объема учебной нагрузки (педагогической работы), выполнение которой регулируется расписанием учебных  занятий.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3.5.4. </w:t>
      </w:r>
      <w:r>
        <w:rPr>
          <w:rFonts w:ascii="Times New Roman" w:hAnsi="Times New Roman"/>
        </w:rPr>
        <w:t>При установлении учебной нагрузки на новый учебный год, учителям для которых данная образовательная организация является местом основной работы, сохраняется ее объем и преемственность преподавания предметов в классах.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>3.5.5. Объем учебной нагрузки (</w:t>
      </w:r>
      <w:r>
        <w:rPr>
          <w:rFonts w:ascii="Times New Roman" w:eastAsia="Arial" w:hAnsi="Times New Roman" w:cs="Arial"/>
        </w:rPr>
        <w:t>педагог</w:t>
      </w:r>
      <w:r>
        <w:rPr>
          <w:rFonts w:ascii="Times New Roman" w:eastAsia="Arial" w:hAnsi="Times New Roman" w:cs="Arial"/>
        </w:rPr>
        <w:t>ической работы)</w:t>
      </w:r>
      <w:r>
        <w:rPr>
          <w:rFonts w:ascii="Times New Roman" w:hAnsi="Times New Roman"/>
        </w:rPr>
        <w:t>, установленный педагогическим работникам в начале учебного года, не может быть уменьшен  по инициативе работодателя в текущем учебном году, а также при установлении ее на следующий учебный год, за исключением случаев уменьшения количества у</w:t>
      </w:r>
      <w:r>
        <w:rPr>
          <w:rFonts w:ascii="Times New Roman" w:hAnsi="Times New Roman"/>
        </w:rPr>
        <w:t>чебных часов по учебным планам, учебным графикам, сокращения количества обучающихся, количества классов (классов-комплектов).</w:t>
      </w:r>
    </w:p>
    <w:p w:rsidR="003574FE" w:rsidRDefault="005D2D72">
      <w:pPr>
        <w:pStyle w:val="3"/>
        <w:ind w:firstLine="705"/>
      </w:pPr>
      <w:r>
        <w:rPr>
          <w:rFonts w:ascii="Times New Roman" w:eastAsia="MS Mincho" w:hAnsi="Times New Roman"/>
        </w:rPr>
        <w:t>3.5.6.</w:t>
      </w:r>
      <w:r>
        <w:rPr>
          <w:rFonts w:eastAsia="Arial" w:cs="Arial"/>
          <w:sz w:val="20"/>
          <w:szCs w:val="20"/>
        </w:rPr>
        <w:t xml:space="preserve"> </w:t>
      </w:r>
      <w:r>
        <w:rPr>
          <w:rFonts w:ascii="Times New Roman" w:eastAsia="Arial" w:hAnsi="Times New Roman" w:cs="Arial"/>
        </w:rPr>
        <w:t>Временное или постоянное изменение (увеличение или снижение) объема учебной нагрузки (педагогической работы), педагогически</w:t>
      </w:r>
      <w:r>
        <w:rPr>
          <w:rFonts w:ascii="Times New Roman" w:eastAsia="Arial" w:hAnsi="Times New Roman" w:cs="Arial"/>
        </w:rPr>
        <w:t>м работникам по сравнению с учебной нагрузкой (педагогической работой), оговоренной в трудовом договоре, допускается только по соглашению сторон трудового договора, заключаемого в письменной форме, за исключением изменения объема учебной нагрузки педагогич</w:t>
      </w:r>
      <w:r>
        <w:rPr>
          <w:rFonts w:ascii="Times New Roman" w:eastAsia="Arial" w:hAnsi="Times New Roman" w:cs="Arial"/>
        </w:rPr>
        <w:t>еских работников в сторону его снижения в случаях, указанных в пункте 3.5.5 настоящего коллективного договора.</w:t>
      </w:r>
    </w:p>
    <w:p w:rsidR="003574FE" w:rsidRDefault="005D2D72">
      <w:pPr>
        <w:pStyle w:val="3"/>
        <w:ind w:firstLine="705"/>
      </w:pPr>
      <w:r>
        <w:rPr>
          <w:rFonts w:ascii="Times New Roman" w:eastAsia="MS Mincho" w:hAnsi="Times New Roman"/>
        </w:rPr>
        <w:t xml:space="preserve">По инициативе работодателя без согласия работника возможно </w:t>
      </w:r>
      <w:r>
        <w:rPr>
          <w:rFonts w:ascii="Times New Roman" w:eastAsia="Arial" w:hAnsi="Times New Roman" w:cs="Arial"/>
        </w:rPr>
        <w:t>увеличение или снижение  объема учебной нагрузки  в случаях:</w:t>
      </w:r>
    </w:p>
    <w:p w:rsidR="003574FE" w:rsidRDefault="005D2D72">
      <w:pPr>
        <w:pStyle w:val="3"/>
        <w:ind w:firstLine="705"/>
      </w:pPr>
      <w:r>
        <w:rPr>
          <w:rFonts w:ascii="Times New Roman" w:eastAsia="Arial" w:hAnsi="Times New Roman" w:cs="Arial"/>
        </w:rPr>
        <w:t>- уменьшения количества у</w:t>
      </w:r>
      <w:r>
        <w:rPr>
          <w:rFonts w:ascii="Times New Roman" w:eastAsia="Arial" w:hAnsi="Times New Roman" w:cs="Arial"/>
        </w:rPr>
        <w:t xml:space="preserve">чебных часов по учебным планам, учебным </w:t>
      </w:r>
      <w:r>
        <w:rPr>
          <w:rFonts w:ascii="Times New Roman" w:eastAsia="Arial" w:hAnsi="Times New Roman" w:cs="Arial"/>
        </w:rPr>
        <w:lastRenderedPageBreak/>
        <w:t>графикам, сокращения количества обучающихся, количества групп (групп-комплектов),</w:t>
      </w:r>
    </w:p>
    <w:p w:rsidR="003574FE" w:rsidRDefault="005D2D72">
      <w:pPr>
        <w:pStyle w:val="3"/>
        <w:ind w:firstLine="705"/>
        <w:rPr>
          <w:rFonts w:ascii="Times New Roman" w:eastAsia="Arial" w:hAnsi="Times New Roman" w:cs="Arial"/>
        </w:rPr>
      </w:pPr>
      <w:r>
        <w:rPr>
          <w:rFonts w:ascii="Times New Roman" w:eastAsia="Arial" w:hAnsi="Times New Roman" w:cs="Arial"/>
        </w:rPr>
        <w:t>- восстановления (по решению суда) на работника, ранее выполнявшего эту учебную нагрузку,</w:t>
      </w:r>
    </w:p>
    <w:p w:rsidR="003574FE" w:rsidRDefault="005D2D72">
      <w:pPr>
        <w:pStyle w:val="3"/>
        <w:ind w:firstLine="705"/>
        <w:rPr>
          <w:rFonts w:ascii="Times New Roman" w:eastAsia="Arial" w:hAnsi="Times New Roman" w:cs="Arial"/>
        </w:rPr>
      </w:pPr>
      <w:r>
        <w:rPr>
          <w:rFonts w:ascii="Times New Roman" w:eastAsia="Arial" w:hAnsi="Times New Roman" w:cs="Arial"/>
        </w:rPr>
        <w:t xml:space="preserve">- возвращения на работу работника, </w:t>
      </w:r>
      <w:r>
        <w:rPr>
          <w:rFonts w:ascii="Times New Roman" w:eastAsia="Arial" w:hAnsi="Times New Roman" w:cs="Arial"/>
        </w:rPr>
        <w:t>прервавшего отпуск по уходу за ребенком до достижения им трех лет, или после окончания этого отпуска,</w:t>
      </w:r>
    </w:p>
    <w:p w:rsidR="003574FE" w:rsidRDefault="005D2D72">
      <w:pPr>
        <w:pStyle w:val="3"/>
        <w:ind w:firstLine="705"/>
        <w:rPr>
          <w:rFonts w:ascii="Times New Roman" w:eastAsia="Arial" w:hAnsi="Times New Roman" w:cs="Arial"/>
        </w:rPr>
      </w:pPr>
      <w:r>
        <w:rPr>
          <w:rFonts w:ascii="Times New Roman" w:eastAsia="Arial" w:hAnsi="Times New Roman" w:cs="Arial"/>
        </w:rPr>
        <w:t>- выхода работника из длительного отпуска (сроком до 1 года).</w:t>
      </w:r>
    </w:p>
    <w:p w:rsidR="003574FE" w:rsidRDefault="005D2D72">
      <w:pPr>
        <w:pStyle w:val="3"/>
        <w:ind w:firstLine="705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3.5.7.В случае изменения объема учебной нагрузки (педагогической работы)  на новый учебный г</w:t>
      </w:r>
      <w:r>
        <w:rPr>
          <w:rFonts w:ascii="Times New Roman" w:eastAsia="MS Mincho" w:hAnsi="Times New Roman"/>
        </w:rPr>
        <w:t>од руководитель обязан  письменно уведомить педагогического работника не позднее чем за два месяца до момента  изменения учебной нагрузки с указанием причины изменений и внести соответствующие изменения в трудовой договор с работником (за исключением случа</w:t>
      </w:r>
      <w:r>
        <w:rPr>
          <w:rFonts w:ascii="Times New Roman" w:eastAsia="MS Mincho" w:hAnsi="Times New Roman"/>
        </w:rPr>
        <w:t>ев, когда изменения объема учебной нагрузки осуществляется по соглашению сторон трудового договора).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 xml:space="preserve">3.5.8. Объем учебной нагрузки </w:t>
      </w:r>
      <w:r>
        <w:rPr>
          <w:rFonts w:ascii="Times New Roman" w:eastAsia="MS Mincho" w:hAnsi="Times New Roman"/>
        </w:rPr>
        <w:t>педагогов меньше нормы часов за ставку заработной платы устанавливается только с их письменного согласия.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3.5.9. Учебная нагр</w:t>
      </w:r>
      <w:r>
        <w:rPr>
          <w:rFonts w:ascii="Times New Roman" w:hAnsi="Times New Roman"/>
        </w:rPr>
        <w:t>узка на новый учебный год работникам, ведущим педагогическую работу помимо основной работы (руководителям  образовательных организаций, их заместителям, другим работникам) устанавливается работодателем по согласованию с выборным органом первичной профсоюзн</w:t>
      </w:r>
      <w:r>
        <w:rPr>
          <w:rFonts w:ascii="Times New Roman" w:hAnsi="Times New Roman"/>
        </w:rPr>
        <w:t>ой организации, при условии, если педагоги, для которых данное учреждение является местом основной работы, обеспечены учебной нагрузкой  в объеме не менее ставки.</w:t>
      </w:r>
    </w:p>
    <w:p w:rsidR="003574FE" w:rsidRDefault="005D2D72">
      <w:pPr>
        <w:pStyle w:val="2"/>
        <w:spacing w:after="0" w:line="240" w:lineRule="auto"/>
        <w:ind w:left="0" w:firstLine="540"/>
        <w:jc w:val="both"/>
      </w:pPr>
      <w:r>
        <w:rPr>
          <w:rFonts w:ascii="Times New Roman" w:hAnsi="Times New Roman"/>
          <w:iCs/>
          <w:sz w:val="28"/>
          <w:szCs w:val="28"/>
        </w:rPr>
        <w:t xml:space="preserve">3.5.10. </w:t>
      </w:r>
      <w:r>
        <w:rPr>
          <w:rFonts w:ascii="Times New Roman" w:hAnsi="Times New Roman"/>
          <w:sz w:val="28"/>
          <w:szCs w:val="28"/>
        </w:rPr>
        <w:t xml:space="preserve">Учебная нагрузка педагогическим работникам, находящимся к началу учебного года в </w:t>
      </w:r>
      <w:r>
        <w:rPr>
          <w:rFonts w:ascii="Times New Roman" w:hAnsi="Times New Roman"/>
          <w:sz w:val="28"/>
          <w:szCs w:val="28"/>
        </w:rPr>
        <w:t>отпуске по 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 другим педагогам на период нахождения указанных работн</w:t>
      </w:r>
      <w:r>
        <w:rPr>
          <w:rFonts w:ascii="Times New Roman" w:hAnsi="Times New Roman"/>
          <w:sz w:val="28"/>
          <w:szCs w:val="28"/>
        </w:rPr>
        <w:t>иков в соответствующих отпусках.</w:t>
      </w:r>
    </w:p>
    <w:p w:rsidR="003574FE" w:rsidRDefault="005D2D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3.5.11.Тарификация педагогов, обучающих на дому длительно болеющих или хронически больных детей, осуществляется на общих основаниях на учебный  год, то есть по 31 августа.</w:t>
      </w:r>
    </w:p>
    <w:p w:rsidR="003574FE" w:rsidRDefault="005D2D72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Рабочее время педагогов в период учебных заня</w:t>
      </w:r>
      <w:r>
        <w:rPr>
          <w:rFonts w:ascii="Times New Roman" w:hAnsi="Times New Roman"/>
          <w:sz w:val="28"/>
          <w:szCs w:val="28"/>
        </w:rPr>
        <w:t>тий определяется расписанием занятий и выполнением всего круга обязанностей, которые возлагаются на педагога в соответствии с правилами внутреннего трудового распорядка, трудовыми договорами, должностными инструкциями.</w:t>
      </w:r>
    </w:p>
    <w:p w:rsidR="003574FE" w:rsidRDefault="005D2D72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составлении расписания  учебных з</w:t>
      </w:r>
      <w:r>
        <w:rPr>
          <w:rFonts w:ascii="Times New Roman" w:hAnsi="Times New Roman"/>
          <w:sz w:val="28"/>
          <w:szCs w:val="28"/>
        </w:rPr>
        <w:t>анятий работодатель обязан исключить нерациональные затраты времени работников, выполняющих учебную нагрузку, с тем, чтобы не нарушалась их непрерывная последовательность и не образовывались длительные перерывы между занятиями.</w:t>
      </w:r>
    </w:p>
    <w:p w:rsidR="003574FE" w:rsidRDefault="005D2D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Длительные перерывы между з</w:t>
      </w:r>
      <w:r>
        <w:rPr>
          <w:rFonts w:ascii="Times New Roman" w:hAnsi="Times New Roman" w:cs="Times New Roman"/>
          <w:sz w:val="28"/>
          <w:szCs w:val="28"/>
        </w:rPr>
        <w:t xml:space="preserve">анятиями при составлении расписания допускаются только по письменному заявлению работников, ведущих педагогическую работу. При этом следует иметь в виду, что это не согласие работника на «окна», а именно его инициатива (п.3.1 приказа Минобрнауки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России от </w:t>
      </w:r>
      <w:r>
        <w:rPr>
          <w:rFonts w:ascii="Times New Roman" w:hAnsi="Times New Roman" w:cs="Times New Roman"/>
          <w:sz w:val="28"/>
          <w:szCs w:val="28"/>
        </w:rPr>
        <w:t>11.05.2016 № 536).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>3.7. В дни недели, свободные для работников, ведущих педагогическую работу, от проведения занятий по расписанию и выполнения непосредственно в образовательной организации иных должностных обязанностей, предусмотренных квалификационными х</w:t>
      </w:r>
      <w:r>
        <w:rPr>
          <w:rFonts w:ascii="Times New Roman" w:hAnsi="Times New Roman"/>
        </w:rPr>
        <w:t xml:space="preserve">арактеристиками по занимаемой должности, а также от выполнения дополнительных видов работ за дополнительную плату, </w:t>
      </w:r>
      <w:r>
        <w:rPr>
          <w:rFonts w:ascii="Times New Roman" w:hAnsi="Times New Roman"/>
          <w:u w:val="single"/>
        </w:rPr>
        <w:t>обязательное присутствие в образовательной организации не требуется.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При составлении расписаний учебных занятий при наличии возможности педаг</w:t>
      </w:r>
      <w:r>
        <w:rPr>
          <w:rFonts w:ascii="Times New Roman" w:hAnsi="Times New Roman"/>
        </w:rPr>
        <w:t>огам предусматривается один свободный день в неделю для методической работы.</w:t>
      </w:r>
    </w:p>
    <w:p w:rsidR="003574FE" w:rsidRDefault="005D2D72">
      <w:pPr>
        <w:pStyle w:val="2"/>
        <w:spacing w:after="0" w:line="240" w:lineRule="auto"/>
        <w:ind w:left="0" w:firstLine="540"/>
        <w:jc w:val="both"/>
      </w:pPr>
      <w:r>
        <w:rPr>
          <w:rFonts w:ascii="Times New Roman" w:hAnsi="Times New Roman"/>
          <w:iCs/>
          <w:sz w:val="28"/>
          <w:szCs w:val="28"/>
        </w:rPr>
        <w:t xml:space="preserve">3.8. </w:t>
      </w:r>
      <w:r>
        <w:rPr>
          <w:rFonts w:ascii="Times New Roman" w:hAnsi="Times New Roman"/>
          <w:sz w:val="28"/>
          <w:szCs w:val="28"/>
        </w:rPr>
        <w:t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</w:t>
      </w:r>
      <w:r>
        <w:rPr>
          <w:rFonts w:ascii="Times New Roman" w:hAnsi="Times New Roman"/>
          <w:sz w:val="28"/>
          <w:szCs w:val="28"/>
        </w:rPr>
        <w:t>кончания их последнего учебного занятия.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3.9. Периоды каникул, не совпадающие с ежегодными оплачиваемыми отпусками педагогических работников, а также периоды отмены учебных занятий, являются для них рабочим временем. В каникулярный период учителя осуществл</w:t>
      </w:r>
      <w:r>
        <w:rPr>
          <w:rFonts w:ascii="Times New Roman" w:hAnsi="Times New Roman"/>
        </w:rPr>
        <w:t>яют педагогическую, методическую,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нагрузки), определенной им до начала каникул, с сохранением заработ</w:t>
      </w:r>
      <w:r>
        <w:rPr>
          <w:rFonts w:ascii="Times New Roman" w:hAnsi="Times New Roman"/>
        </w:rPr>
        <w:t>ной платы в установленном порядке.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В каникулярный период, а также в период отмены учебных за</w:t>
      </w:r>
      <w:r>
        <w:rPr>
          <w:rFonts w:ascii="Times New Roman" w:hAnsi="Times New Roman"/>
        </w:rPr>
        <w:t>нятий учебно-вспомогательный и обслуживающий персонал образовательной организации может привлекаться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3574FE" w:rsidRDefault="005D2D72">
      <w:pPr>
        <w:pStyle w:val="2"/>
        <w:spacing w:after="0" w:line="240" w:lineRule="auto"/>
        <w:ind w:left="0" w:firstLine="540"/>
        <w:jc w:val="both"/>
      </w:pPr>
      <w:r>
        <w:rPr>
          <w:rFonts w:ascii="Times New Roman" w:hAnsi="Times New Roman"/>
          <w:sz w:val="28"/>
          <w:szCs w:val="28"/>
        </w:rPr>
        <w:t>3.10. Привлечение педаго</w:t>
      </w:r>
      <w:r>
        <w:rPr>
          <w:rFonts w:ascii="Times New Roman" w:hAnsi="Times New Roman"/>
          <w:sz w:val="28"/>
          <w:szCs w:val="28"/>
        </w:rPr>
        <w:t>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также в качестве руководителей длительн</w:t>
      </w:r>
      <w:r>
        <w:rPr>
          <w:rFonts w:ascii="Times New Roman" w:hAnsi="Times New Roman"/>
          <w:sz w:val="28"/>
          <w:szCs w:val="28"/>
        </w:rPr>
        <w:t>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 учетом выполняемой работы</w:t>
      </w:r>
      <w:r>
        <w:rPr>
          <w:rFonts w:ascii="Times New Roman" w:hAnsi="Times New Roman"/>
          <w:color w:val="0070C0"/>
          <w:sz w:val="28"/>
          <w:szCs w:val="28"/>
        </w:rPr>
        <w:t>.</w:t>
      </w:r>
    </w:p>
    <w:p w:rsidR="003574FE" w:rsidRDefault="005D2D72">
      <w:pPr>
        <w:pStyle w:val="2"/>
        <w:spacing w:after="0" w:line="240" w:lineRule="auto"/>
        <w:ind w:left="0" w:firstLine="540"/>
        <w:jc w:val="both"/>
      </w:pPr>
      <w:r>
        <w:rPr>
          <w:rFonts w:ascii="Times New Roman" w:hAnsi="Times New Roman"/>
          <w:color w:val="FF0000"/>
          <w:sz w:val="28"/>
          <w:szCs w:val="28"/>
        </w:rPr>
        <w:t xml:space="preserve">3.11. Выполнение </w:t>
      </w:r>
      <w:r>
        <w:rPr>
          <w:rFonts w:ascii="Times New Roman" w:hAnsi="Times New Roman"/>
          <w:color w:val="FF0000"/>
          <w:sz w:val="28"/>
          <w:szCs w:val="28"/>
        </w:rPr>
        <w:t>дополнительной  индивидуальной и (или) групповой работы с обучающимися, участие в оздоровительных, воспитательных и других мероприятиях, проводимых в целях реализации образовательных программ в образовательной организации, включая участие в концертной деят</w:t>
      </w:r>
      <w:r>
        <w:rPr>
          <w:rFonts w:ascii="Times New Roman" w:hAnsi="Times New Roman"/>
          <w:color w:val="FF0000"/>
          <w:sz w:val="28"/>
          <w:szCs w:val="28"/>
        </w:rPr>
        <w:t>ельности, конкурсах, состязаниях, спортивных соревнованиях, тренировочных сборах, экскурсиях, других формах учебной деятельности производится в рамках  не  нормируемой части педагогической работы.</w:t>
      </w:r>
    </w:p>
    <w:p w:rsidR="003574FE" w:rsidRDefault="005D2D72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Учет затрат рабочего времени на выполнение указанных видов </w:t>
      </w:r>
      <w:r>
        <w:rPr>
          <w:rFonts w:ascii="Times New Roman" w:hAnsi="Times New Roman"/>
          <w:color w:val="FF0000"/>
          <w:sz w:val="28"/>
          <w:szCs w:val="28"/>
        </w:rPr>
        <w:t>работ проводится на основании графиков, планов, расписаний, утвержденных работодателем в установленном порядке с учетом мнения выборного органа первичной профсоюзной организации.</w:t>
      </w:r>
    </w:p>
    <w:p w:rsidR="003574FE" w:rsidRDefault="005D2D72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За выполнение указанных видов работ работникам производится выплата стимулиру</w:t>
      </w:r>
      <w:r>
        <w:rPr>
          <w:rFonts w:ascii="Times New Roman" w:hAnsi="Times New Roman"/>
          <w:color w:val="FF0000"/>
          <w:sz w:val="28"/>
          <w:szCs w:val="28"/>
        </w:rPr>
        <w:t>ющего характера за качество выполняемых работ. Для этого, при составлении критериев и показателей деятельности работников, используемых для установления баллов, предусматривать 2 балла за данные виды работ.</w:t>
      </w:r>
    </w:p>
    <w:p w:rsidR="003574FE" w:rsidRDefault="005D2D72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Если названные в настоящем пункте коллективного д</w:t>
      </w:r>
      <w:r>
        <w:rPr>
          <w:rFonts w:ascii="Times New Roman" w:hAnsi="Times New Roman"/>
          <w:color w:val="FF0000"/>
          <w:sz w:val="28"/>
          <w:szCs w:val="28"/>
        </w:rPr>
        <w:t>оговора виды работ  производятся в выходной или нерабочий праздничный день, то компенсировать эту работу следует по правилам ст.153 Трудового кодекса Российской Федерации.</w:t>
      </w:r>
    </w:p>
    <w:p w:rsidR="003574FE" w:rsidRDefault="005D2D72">
      <w:pPr>
        <w:pStyle w:val="2"/>
        <w:spacing w:after="0" w:line="240" w:lineRule="auto"/>
        <w:ind w:left="0" w:firstLine="540"/>
        <w:jc w:val="both"/>
      </w:pPr>
      <w:r>
        <w:rPr>
          <w:rFonts w:ascii="Times New Roman" w:hAnsi="Times New Roman"/>
          <w:sz w:val="28"/>
          <w:szCs w:val="28"/>
        </w:rPr>
        <w:t>3.12. Вопрос возможности отсутствия работников (отдельных работников) на своих рабоч</w:t>
      </w:r>
      <w:r>
        <w:rPr>
          <w:rFonts w:ascii="Times New Roman" w:hAnsi="Times New Roman"/>
          <w:sz w:val="28"/>
          <w:szCs w:val="28"/>
        </w:rPr>
        <w:t>их местах в случае простоя (временной приостановки работы по причинам экономического, технологического или организационного  характера)  решается руководителем с учетом мнения выборного органа первичной профсоюзной организации.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>3.13. Продолжительность рабо</w:t>
      </w:r>
      <w:r>
        <w:rPr>
          <w:rFonts w:ascii="Times New Roman" w:hAnsi="Times New Roman"/>
        </w:rPr>
        <w:t xml:space="preserve">чей недели </w:t>
      </w:r>
      <w:r>
        <w:rPr>
          <w:rFonts w:ascii="Times New Roman" w:hAnsi="Times New Roman"/>
          <w:i/>
        </w:rPr>
        <w:t>(шестидневная или пятидневная)</w:t>
      </w:r>
      <w:r>
        <w:rPr>
          <w:rFonts w:ascii="Times New Roman" w:hAnsi="Times New Roman"/>
        </w:rPr>
        <w:t xml:space="preserve"> непрерывная рабочая неделя с </w:t>
      </w:r>
      <w:r>
        <w:rPr>
          <w:rFonts w:ascii="Times New Roman" w:hAnsi="Times New Roman"/>
          <w:i/>
        </w:rPr>
        <w:t>(соответственно с одним или двумя)</w:t>
      </w:r>
      <w:r>
        <w:rPr>
          <w:rFonts w:ascii="Times New Roman" w:hAnsi="Times New Roman"/>
        </w:rPr>
        <w:t xml:space="preserve"> выходными днями в неделю устанавливается для работников </w:t>
      </w:r>
      <w:r>
        <w:rPr>
          <w:rFonts w:ascii="Times New Roman" w:hAnsi="Times New Roman"/>
          <w:shd w:val="clear" w:color="auto" w:fill="FFFF00"/>
        </w:rPr>
        <w:t>правилами внутреннего трудового распорядка</w:t>
      </w:r>
      <w:r>
        <w:rPr>
          <w:rFonts w:ascii="Times New Roman" w:hAnsi="Times New Roman"/>
        </w:rPr>
        <w:t xml:space="preserve"> (Приложение 1)  и трудовыми договорами.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Общим выход</w:t>
      </w:r>
      <w:r>
        <w:rPr>
          <w:rFonts w:ascii="Times New Roman" w:hAnsi="Times New Roman"/>
        </w:rPr>
        <w:t>ным днем является воскресенье.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3.14.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Работодатель может привлекать работник</w:t>
      </w:r>
      <w:r>
        <w:rPr>
          <w:rFonts w:ascii="Times New Roman" w:hAnsi="Times New Roman"/>
        </w:rPr>
        <w:t>ов к сверхурочным работам в соответствии со статьей 99 ТК РФ только с предварительного согласия выборного органа первичной профсоюзной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К работе в сверхурочное время не допускаются беременные женщины, работники в возрасте до восемнадцати лет, д</w:t>
      </w:r>
      <w:r>
        <w:rPr>
          <w:rFonts w:ascii="Times New Roman" w:hAnsi="Times New Roman"/>
        </w:rPr>
        <w:t>ругие категории работников в соответствии с ТК РФ и иными федеральными законами.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3.15.</w:t>
      </w:r>
      <w:r>
        <w:rPr>
          <w:rFonts w:ascii="Times New Roman" w:hAnsi="Times New Roman"/>
        </w:rPr>
        <w:tab/>
        <w:t>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3.16.</w:t>
      </w:r>
      <w:r>
        <w:rPr>
          <w:rFonts w:ascii="Times New Roman" w:hAnsi="Times New Roman"/>
        </w:rPr>
        <w:tab/>
        <w:t>Работа в выхо</w:t>
      </w:r>
      <w:r>
        <w:rPr>
          <w:rFonts w:ascii="Times New Roman" w:hAnsi="Times New Roman"/>
        </w:rPr>
        <w:t>дные и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</w:t>
      </w:r>
      <w:r>
        <w:rPr>
          <w:rFonts w:ascii="Times New Roman" w:hAnsi="Times New Roman"/>
        </w:rPr>
        <w:t>ейшем нормальная работа образовательной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Без согласия работников допускается привлечение их к работе в случаях, определенных частью третьей статьи 113 ТК РФ.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В других случаях привлечение к работе в выходные и нерабочие праздничные дни допускает</w:t>
      </w:r>
      <w:r>
        <w:rPr>
          <w:rFonts w:ascii="Times New Roman" w:hAnsi="Times New Roman"/>
        </w:rPr>
        <w:t>ся с письменного согласия работника и с учетом мнения выборного органа первичной профсоюзной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Привлечение работника к работе в выходные и нерабочие праздничные </w:t>
      </w:r>
      <w:r>
        <w:rPr>
          <w:rFonts w:ascii="Times New Roman" w:hAnsi="Times New Roman"/>
        </w:rPr>
        <w:lastRenderedPageBreak/>
        <w:t>дни производится по письменному распоряжению работодателя.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 xml:space="preserve">3.17. Привлечение </w:t>
      </w:r>
      <w:r>
        <w:rPr>
          <w:rFonts w:ascii="Times New Roman" w:hAnsi="Times New Roman"/>
        </w:rPr>
        <w:t xml:space="preserve">работников организации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>
        <w:rPr>
          <w:rFonts w:ascii="Times New Roman" w:hAnsi="Times New Roman"/>
          <w:spacing w:val="-6"/>
        </w:rPr>
        <w:t>письменного согласия работника, с дополнительной оплатой и с соблюдением статей 60,</w:t>
      </w:r>
      <w:r>
        <w:rPr>
          <w:rFonts w:ascii="Times New Roman" w:hAnsi="Times New Roman"/>
          <w:spacing w:val="-6"/>
        </w:rPr>
        <w:t xml:space="preserve"> 97 и 99 ТК РФ.</w:t>
      </w:r>
    </w:p>
    <w:p w:rsidR="003574FE" w:rsidRDefault="005D2D72">
      <w:pPr>
        <w:pStyle w:val="3"/>
        <w:ind w:firstLine="705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3.18.</w:t>
      </w:r>
      <w:r>
        <w:rPr>
          <w:rFonts w:ascii="Times New Roman" w:hAnsi="Times New Roman"/>
          <w:spacing w:val="-6"/>
        </w:rPr>
        <w:tab/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Указанный перерыв не предос</w:t>
      </w:r>
      <w:r>
        <w:rPr>
          <w:rFonts w:ascii="Times New Roman" w:hAnsi="Times New Roman"/>
          <w:spacing w:val="-6"/>
        </w:rPr>
        <w:t>тавляется работнику, если установленная для него продолжительность ежедневной работы (смены) не превышает четырех часов.</w:t>
      </w:r>
    </w:p>
    <w:p w:rsidR="003574FE" w:rsidRDefault="005D2D72">
      <w:pPr>
        <w:pStyle w:val="3"/>
        <w:ind w:firstLine="705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Для учителей, выполняющих свои обязанности непрерывно в течение рабочего дня, перерыв для приема пищи не устанавливается: возможность п</w:t>
      </w:r>
      <w:r>
        <w:rPr>
          <w:rFonts w:ascii="Times New Roman" w:hAnsi="Times New Roman"/>
          <w:spacing w:val="-6"/>
        </w:rPr>
        <w:t>риема пищи обеспечивается одновременно вместе с обучающимися, воспитанниками (отдельно в специально отведенном для этой цели помещении).</w:t>
      </w:r>
    </w:p>
    <w:p w:rsidR="003574FE" w:rsidRDefault="005D2D72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spacing w:val="-6"/>
          <w:sz w:val="28"/>
          <w:szCs w:val="28"/>
        </w:rPr>
        <w:t>3.19.</w:t>
      </w:r>
      <w:r>
        <w:rPr>
          <w:rFonts w:ascii="Times New Roman" w:hAnsi="Times New Roman"/>
          <w:spacing w:val="-6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Педагогическим работникам предоставляется ежегодный основной удлиненный оплачиваемый отпуск, продолжительность </w:t>
      </w:r>
      <w:r>
        <w:rPr>
          <w:rFonts w:ascii="Times New Roman" w:hAnsi="Times New Roman"/>
          <w:sz w:val="28"/>
          <w:szCs w:val="28"/>
        </w:rPr>
        <w:t>которого устанавливается Правительством Российской Федерации, 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Отпуск з</w:t>
      </w:r>
      <w:r>
        <w:rPr>
          <w:rFonts w:ascii="Times New Roman" w:hAnsi="Times New Roman"/>
        </w:rPr>
        <w:t>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</w:t>
      </w:r>
      <w:r>
        <w:rPr>
          <w:rFonts w:ascii="Times New Roman" w:hAnsi="Times New Roman"/>
        </w:rPr>
        <w:t>ию сторон оплачиваемый отпуск может быть предоставлен работникам и до истечения шести месяцев (статья 122 ТК РФ).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При предоставлении ежегодного отпуска педагогическим работникам за первый год работы в каникулярный период, в том числе до истечения шести мес</w:t>
      </w:r>
      <w:r>
        <w:rPr>
          <w:rFonts w:ascii="Times New Roman" w:hAnsi="Times New Roman"/>
        </w:rPr>
        <w:t>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3.20.</w:t>
      </w:r>
      <w:r>
        <w:rPr>
          <w:rFonts w:ascii="Times New Roman" w:hAnsi="Times New Roman"/>
        </w:rPr>
        <w:tab/>
        <w:t>Очередность предоставления оплачиваемых отпусков определяется ежегодно в соответствии с графиком отпусков, утверждаемым</w:t>
      </w:r>
      <w:r>
        <w:rPr>
          <w:rFonts w:ascii="Times New Roman" w:hAnsi="Times New Roman"/>
        </w:rPr>
        <w:t xml:space="preserve"> работодателем по согласованию с выборным органом первичной профсоюзной организации не позднее, чем за 2 недели до наступления календарного года.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О времени начала отпуска работник должен быть письменно извещен не позднее, чем за две недели до его начала.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родление, перенесение, разделение и отзыв из оплачиваемого отпуска производится с согласия работника в случаях, предусмотренных статьями 124-125 ТК РФ.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3.21.</w:t>
      </w:r>
      <w:r>
        <w:rPr>
          <w:rFonts w:ascii="Times New Roman" w:hAnsi="Times New Roman"/>
        </w:rPr>
        <w:tab/>
        <w:t>В соответствии с законодательством работникам предоставляются ежегодные дополнительные оплачиваемы</w:t>
      </w:r>
      <w:r>
        <w:rPr>
          <w:rFonts w:ascii="Times New Roman" w:hAnsi="Times New Roman"/>
        </w:rPr>
        <w:t>е отпуска: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за работу с вредными условиями труда 7 дней;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за ненормированный рабочий день 3 дня;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за особый характер работы 3 дня;</w:t>
      </w:r>
    </w:p>
    <w:p w:rsidR="003574FE" w:rsidRDefault="005D2D72">
      <w:pPr>
        <w:pStyle w:val="3"/>
        <w:ind w:firstLine="705"/>
        <w:rPr>
          <w:rFonts w:ascii="Times New Roman" w:eastAsia="Arial" w:hAnsi="Times New Roman" w:cs="Times New Roman"/>
          <w:lang w:eastAsia="ru-RU" w:bidi="ar-SA"/>
        </w:rPr>
      </w:pPr>
      <w:r>
        <w:rPr>
          <w:rFonts w:ascii="Times New Roman" w:eastAsia="Arial" w:hAnsi="Times New Roman" w:cs="Times New Roman"/>
          <w:lang w:eastAsia="ru-RU" w:bidi="ar-SA"/>
        </w:rPr>
        <w:lastRenderedPageBreak/>
        <w:t>Работникам, которым по условиям трудового договора установлен ненормированный рабочий день, предоставляется дополнительный</w:t>
      </w:r>
      <w:r>
        <w:rPr>
          <w:rFonts w:ascii="Times New Roman" w:eastAsia="Arial" w:hAnsi="Times New Roman" w:cs="Times New Roman"/>
          <w:lang w:eastAsia="ru-RU" w:bidi="ar-SA"/>
        </w:rPr>
        <w:t xml:space="preserve">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</w:t>
      </w:r>
      <w:r>
        <w:rPr>
          <w:rFonts w:ascii="Times New Roman" w:eastAsia="Arial" w:hAnsi="Times New Roman" w:cs="Times New Roman"/>
          <w:lang w:eastAsia="ru-RU" w:bidi="ar-SA"/>
        </w:rPr>
        <w:t>органом первичной профсоюзной организации.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3.22.</w:t>
      </w:r>
      <w:r>
        <w:rPr>
          <w:rFonts w:ascii="Times New Roman" w:hAnsi="Times New Roman"/>
        </w:rPr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3.23.</w:t>
      </w:r>
      <w:r>
        <w:rPr>
          <w:rFonts w:ascii="Times New Roman" w:hAnsi="Times New Roman"/>
        </w:rPr>
        <w:tab/>
        <w:t>Ежегодный оплачиваемый отпуск продлев</w:t>
      </w:r>
      <w:r>
        <w:rPr>
          <w:rFonts w:ascii="Times New Roman" w:hAnsi="Times New Roman"/>
        </w:rPr>
        <w:t>ается в случае временной нетрудоспособности работника, наступившей во время отпуска.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</w:t>
      </w:r>
      <w:r>
        <w:rPr>
          <w:rFonts w:ascii="Times New Roman" w:hAnsi="Times New Roman"/>
        </w:rPr>
        <w:t>работника о начале отпуска позднее, чем за две недели.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</w:t>
      </w:r>
      <w:r>
        <w:rPr>
          <w:rFonts w:ascii="Times New Roman" w:hAnsi="Times New Roman"/>
          <w:sz w:val="28"/>
          <w:szCs w:val="28"/>
        </w:rPr>
        <w:t>абочий год.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педагогам, проработавшим 10 месяцев, выплачивается денежная компенсация за неиспользованный отпуск за полную продолжительность отпуска – 42 календарных дня.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Денежная компенсация за неиспользованный отпуск при увольнении работника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исчис</w:t>
      </w:r>
      <w:r>
        <w:rPr>
          <w:rFonts w:ascii="Times New Roman" w:hAnsi="Times New Roman"/>
          <w:sz w:val="28"/>
          <w:szCs w:val="28"/>
        </w:rPr>
        <w:t>ляется исходя из количества неиспользованных дней отпуска с учетом рабочего года работника.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 дни отпусков, предоставляемых </w:t>
      </w:r>
      <w:r>
        <w:rPr>
          <w:rFonts w:ascii="Times New Roman" w:hAnsi="Times New Roman"/>
          <w:sz w:val="28"/>
          <w:szCs w:val="28"/>
        </w:rPr>
        <w:t>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</w:t>
      </w:r>
      <w:r>
        <w:rPr>
          <w:rFonts w:ascii="Times New Roman" w:hAnsi="Times New Roman"/>
          <w:sz w:val="28"/>
          <w:szCs w:val="28"/>
        </w:rPr>
        <w:t>ии (статья 121 ТК РФ);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</w:t>
      </w:r>
      <w:r>
        <w:rPr>
          <w:rFonts w:ascii="Times New Roman" w:hAnsi="Times New Roman"/>
          <w:sz w:val="28"/>
          <w:szCs w:val="28"/>
        </w:rPr>
        <w:t>1930 г. № 169).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3.24.</w:t>
      </w:r>
      <w:r>
        <w:rPr>
          <w:rFonts w:ascii="Times New Roman" w:hAnsi="Times New Roman"/>
        </w:rPr>
        <w:tab/>
        <w:t>Стороны договорились о предоставлении работникам образовательной организации дополнительного оплачиваемого отпуска в следующих случаях: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для сопровождения 1 сентября детей младшего школьного возраста в школу – 1 календарный день;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рождения ребенка – 1 календарный день;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бракосочетания детей работников – 3 календарных дня;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бракосочетания работника – 3 календарных дня;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похорон близких родственников – 1 календарный день;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председателю выборного органа первичной профсоюзной органи</w:t>
      </w:r>
      <w:r>
        <w:rPr>
          <w:rFonts w:ascii="Times New Roman" w:hAnsi="Times New Roman"/>
        </w:rPr>
        <w:t>зации – 3 календарных дня.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3.25.</w:t>
      </w:r>
      <w:r>
        <w:rPr>
          <w:rFonts w:ascii="Times New Roman" w:hAnsi="Times New Roman"/>
        </w:rPr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3.26.</w:t>
      </w:r>
      <w:r>
        <w:rPr>
          <w:rFonts w:ascii="Times New Roman" w:hAnsi="Times New Roman"/>
        </w:rPr>
        <w:tab/>
        <w:t>Отпуска без сохранения заработной платы предоставляются работнику по семейным обстоятельствам и другим уваж</w:t>
      </w:r>
      <w:r>
        <w:rPr>
          <w:rFonts w:ascii="Times New Roman" w:hAnsi="Times New Roman"/>
        </w:rPr>
        <w:t>ительным причинам продолжительностью, определяемой по соглашению между работником и работодателем.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3.27.</w:t>
      </w:r>
      <w:r>
        <w:rPr>
          <w:rFonts w:ascii="Times New Roman" w:hAnsi="Times New Roman"/>
        </w:rPr>
        <w:tab/>
        <w:t>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</w:t>
      </w:r>
      <w:r>
        <w:rPr>
          <w:rFonts w:ascii="Times New Roman" w:hAnsi="Times New Roman"/>
        </w:rPr>
        <w:t xml:space="preserve"> в следующих случаях: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родителям, воспитывающим детей в возрасте до 14 лет – 14 календарных дней;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в связи с переездом на новое место жительства – 3 календарных дня;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для проводов детей на военную службу – 3 календарных дня;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тяжелого заболевания близк</w:t>
      </w:r>
      <w:r>
        <w:rPr>
          <w:rFonts w:ascii="Times New Roman" w:hAnsi="Times New Roman"/>
        </w:rPr>
        <w:t>ого родственника – 3 календарных дня;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участникам Великой Отечественной войны – до 35 календарных дней в году;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работающим пенсионерам по старости (по возрасту) – до 14 календарных дней в году;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родителям и женам (мужьям) военнослужащих, погибших или ум</w:t>
      </w:r>
      <w:r>
        <w:rPr>
          <w:rFonts w:ascii="Times New Roman" w:hAnsi="Times New Roman"/>
        </w:rPr>
        <w:t>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- работающим инвалидам – до 60 календарных дней в г</w:t>
      </w:r>
      <w:r>
        <w:rPr>
          <w:rFonts w:ascii="Times New Roman" w:hAnsi="Times New Roman"/>
        </w:rPr>
        <w:t>оду.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3.28.</w:t>
      </w:r>
      <w:r>
        <w:rPr>
          <w:rFonts w:ascii="Times New Roman" w:hAnsi="Times New Roman"/>
        </w:rPr>
        <w:tab/>
        <w:t>Педагогическим работникам, в том числе  работающие на условиях совместительства,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приказом Мино</w:t>
      </w:r>
      <w:r>
        <w:rPr>
          <w:rFonts w:ascii="Times New Roman" w:hAnsi="Times New Roman"/>
        </w:rPr>
        <w:t>брнауки России  от 31.05.2016 г. № 644.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 xml:space="preserve">3.29. Длительный отпуск предоставляется педагогическому работнику по его заявлению и оформляется приказом руководителя. Работник обязан уведомить работодателя о намерении оформить длительный отпуск не менее чем за 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/>
        </w:rPr>
        <w:t xml:space="preserve"> календарных дней до ухода в отпуск.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3.30. Продолжительность длительного отпуска, а также возможность разделения его на части определяется по согласованию между работником и работодателем при предоставлении длительного отпуска и фиксируется в приказе  руко</w:t>
      </w:r>
      <w:r>
        <w:rPr>
          <w:rFonts w:ascii="Times New Roman" w:hAnsi="Times New Roman"/>
        </w:rPr>
        <w:t>водителя.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 xml:space="preserve">3.31. Работник вправе прервать длительный отпуск и приступить к работе, предварительно письменно уведомив работодателя не менее чем за 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/>
        </w:rPr>
        <w:t xml:space="preserve"> календарных дней.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3.32. В случае временной нетрудоспособности, наступившей в период нахождения в  длительном</w:t>
      </w:r>
      <w:r>
        <w:rPr>
          <w:rFonts w:ascii="Times New Roman" w:hAnsi="Times New Roman"/>
        </w:rPr>
        <w:t xml:space="preserve"> отпуске, длительный отпуск должен быть  прерван на основании заявления работника и возобновлен после окончания временной </w:t>
      </w:r>
      <w:r>
        <w:rPr>
          <w:rFonts w:ascii="Times New Roman" w:hAnsi="Times New Roman"/>
        </w:rPr>
        <w:lastRenderedPageBreak/>
        <w:t>нетрудоспособности или перенесен на другой срок, определяемый по согласованию между работником и работодателем, что фиксируется в прик</w:t>
      </w:r>
      <w:r>
        <w:rPr>
          <w:rFonts w:ascii="Times New Roman" w:hAnsi="Times New Roman"/>
        </w:rPr>
        <w:t>азе руководителя. Данное правило распространяется при предоставлении работника  оплачиваемого длительного отпуска.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3.33. По заявлению работника длительный отпуск может быть  присоединен к ежегодному основному удлиненному оплачиваемому отпуску.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3.34. За сче</w:t>
      </w:r>
      <w:r>
        <w:rPr>
          <w:rFonts w:ascii="Times New Roman" w:hAnsi="Times New Roman"/>
        </w:rPr>
        <w:t xml:space="preserve">т средств, полученных образовательной организацией от приносящей доход деятельности, возможна оплата длительного отпуска. Условия и размер оплаты определяется  работодателем локальным нормативным актом исходя из имеющихся средств с учетом мнения выборного </w:t>
      </w:r>
      <w:r>
        <w:rPr>
          <w:rFonts w:ascii="Times New Roman" w:hAnsi="Times New Roman"/>
        </w:rPr>
        <w:t xml:space="preserve"> органа первичной профсоюзной организации.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3.35.</w:t>
      </w:r>
      <w:r>
        <w:rPr>
          <w:rFonts w:ascii="Times New Roman" w:hAnsi="Times New Roman"/>
        </w:rPr>
        <w:tab/>
        <w:t>Выборный орган первичной профсоюзной организации обязуется: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3.35.1. Осуществлять контроль за соблюдением работодателем требований трудового законодательства и иных нормативных правовых актов, содержащих норм</w:t>
      </w:r>
      <w:r>
        <w:rPr>
          <w:rFonts w:ascii="Times New Roman" w:hAnsi="Times New Roman"/>
        </w:rPr>
        <w:t>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3574FE" w:rsidRDefault="005D2D72">
      <w:pPr>
        <w:pStyle w:val="3"/>
        <w:ind w:firstLine="567"/>
      </w:pPr>
      <w:r>
        <w:rPr>
          <w:rFonts w:ascii="Times New Roman" w:hAnsi="Times New Roman"/>
        </w:rPr>
        <w:t xml:space="preserve">3.35.2. Предоставлять работодателю мотивированное мнение </w:t>
      </w:r>
      <w:r>
        <w:rPr>
          <w:rFonts w:ascii="Times New Roman" w:hAnsi="Times New Roman"/>
          <w:i/>
          <w:iCs/>
        </w:rPr>
        <w:t>(вариант: согласование)</w:t>
      </w:r>
      <w:r>
        <w:rPr>
          <w:rFonts w:ascii="Times New Roman" w:hAnsi="Times New Roman"/>
        </w:rPr>
        <w:t xml:space="preserve"> при принятии локальных</w:t>
      </w:r>
      <w:r>
        <w:rPr>
          <w:rFonts w:ascii="Times New Roman" w:hAnsi="Times New Roman"/>
        </w:rPr>
        <w:t xml:space="preserve">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3574FE" w:rsidRDefault="005D2D72">
      <w:pPr>
        <w:pStyle w:val="3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3.35.3. Вносить работодателю представления об устранении выявленных нарушений.</w:t>
      </w:r>
    </w:p>
    <w:p w:rsidR="003574FE" w:rsidRDefault="003574FE">
      <w:pPr>
        <w:pStyle w:val="3"/>
        <w:jc w:val="center"/>
        <w:rPr>
          <w:b/>
          <w:bCs/>
          <w:caps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IV</w:t>
      </w:r>
      <w:r>
        <w:rPr>
          <w:rFonts w:ascii="Times New Roman" w:hAnsi="Times New Roman"/>
          <w:b/>
          <w:bCs/>
          <w:caps/>
        </w:rPr>
        <w:t xml:space="preserve">. Оплата и </w:t>
      </w:r>
      <w:r>
        <w:rPr>
          <w:rFonts w:ascii="Times New Roman" w:hAnsi="Times New Roman"/>
          <w:b/>
          <w:bCs/>
          <w:caps/>
        </w:rPr>
        <w:t>нормирование труда</w:t>
      </w:r>
    </w:p>
    <w:p w:rsidR="003574FE" w:rsidRDefault="003574FE">
      <w:pPr>
        <w:pStyle w:val="Standard"/>
      </w:pPr>
    </w:p>
    <w:p w:rsidR="003574FE" w:rsidRDefault="005D2D72">
      <w:pPr>
        <w:pStyle w:val="Text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</w:t>
      </w:r>
      <w:r>
        <w:rPr>
          <w:rFonts w:ascii="Times New Roman" w:eastAsia="MS Mincho" w:hAnsi="Times New Roman"/>
          <w:sz w:val="28"/>
          <w:szCs w:val="28"/>
        </w:rPr>
        <w:tab/>
        <w:t>Заработная плата выплачивается работникам за текущий месяц не реже чем каждые полмесяца в денежной форме.</w:t>
      </w:r>
    </w:p>
    <w:p w:rsidR="003574FE" w:rsidRDefault="005D2D72">
      <w:pPr>
        <w:pStyle w:val="Text"/>
        <w:ind w:firstLine="708"/>
        <w:jc w:val="both"/>
      </w:pPr>
      <w:r>
        <w:rPr>
          <w:rFonts w:ascii="Times New Roman" w:eastAsia="MS Mincho" w:hAnsi="Times New Roman"/>
          <w:sz w:val="28"/>
          <w:szCs w:val="28"/>
        </w:rPr>
        <w:t xml:space="preserve">Днями выплаты заработной платы являются: 20 число текущего месяца и 5 число следующего месяца. </w:t>
      </w:r>
      <w:r>
        <w:rPr>
          <w:rFonts w:ascii="Times New Roman" w:eastAsia="MS Mincho" w:hAnsi="Times New Roman"/>
          <w:iCs/>
          <w:sz w:val="28"/>
          <w:szCs w:val="28"/>
        </w:rPr>
        <w:t>Установить следующие соотношен</w:t>
      </w:r>
      <w:r>
        <w:rPr>
          <w:rFonts w:ascii="Times New Roman" w:eastAsia="MS Mincho" w:hAnsi="Times New Roman"/>
          <w:iCs/>
          <w:sz w:val="28"/>
          <w:szCs w:val="28"/>
        </w:rPr>
        <w:t>ия частей заработной платы</w:t>
      </w:r>
      <w:r>
        <w:rPr>
          <w:rFonts w:ascii="Times New Roman" w:eastAsia="MS Mincho" w:hAnsi="Times New Roman"/>
          <w:i/>
          <w:iCs/>
          <w:sz w:val="24"/>
          <w:szCs w:val="24"/>
        </w:rPr>
        <w:t xml:space="preserve">: </w:t>
      </w:r>
      <w:r>
        <w:rPr>
          <w:rFonts w:ascii="Times New Roman" w:eastAsia="MS Mincho" w:hAnsi="Times New Roman" w:cs="Times New Roman"/>
          <w:iCs/>
          <w:sz w:val="28"/>
          <w:szCs w:val="28"/>
        </w:rPr>
        <w:t>1/3   и  2/3.</w:t>
      </w:r>
    </w:p>
    <w:p w:rsidR="003574FE" w:rsidRDefault="005D2D72">
      <w:pPr>
        <w:pStyle w:val="Standard"/>
        <w:autoSpaceDE w:val="0"/>
        <w:ind w:firstLine="708"/>
        <w:jc w:val="both"/>
        <w:rPr>
          <w:rFonts w:ascii="Times New Roman" w:eastAsia="MS Mincho" w:hAnsi="Times New Roman"/>
          <w:iCs/>
          <w:sz w:val="28"/>
          <w:szCs w:val="28"/>
        </w:rPr>
      </w:pPr>
      <w:r>
        <w:rPr>
          <w:rFonts w:ascii="Times New Roman" w:eastAsia="MS Mincho" w:hAnsi="Times New Roman"/>
          <w:iCs/>
          <w:sz w:val="28"/>
          <w:szCs w:val="28"/>
        </w:rPr>
        <w:t>При выплате заработной платы работнику вручается расчетный листок, с указанием:</w:t>
      </w:r>
    </w:p>
    <w:p w:rsidR="003574FE" w:rsidRDefault="005D2D72">
      <w:pPr>
        <w:pStyle w:val="Standard"/>
        <w:autoSpaceDE w:val="0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составных частей заработной платы, причитающейся ему за соответствующий период;</w:t>
      </w:r>
    </w:p>
    <w:p w:rsidR="003574FE" w:rsidRDefault="005D2D72">
      <w:pPr>
        <w:pStyle w:val="Standard"/>
        <w:autoSpaceDE w:val="0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размеров иных сумм, начисленных работнику, в том </w:t>
      </w:r>
      <w:r>
        <w:rPr>
          <w:rFonts w:ascii="Times New Roman" w:hAnsi="Times New Roman"/>
          <w:iCs/>
          <w:sz w:val="28"/>
          <w:szCs w:val="28"/>
        </w:rPr>
        <w:t>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3574FE" w:rsidRDefault="005D2D72">
      <w:pPr>
        <w:pStyle w:val="Standard"/>
        <w:autoSpaceDE w:val="0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размеров и оснований произведенных удержаний;</w:t>
      </w:r>
    </w:p>
    <w:p w:rsidR="003574FE" w:rsidRDefault="005D2D72">
      <w:pPr>
        <w:pStyle w:val="Standard"/>
        <w:autoSpaceDE w:val="0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обще</w:t>
      </w:r>
      <w:r>
        <w:rPr>
          <w:rFonts w:ascii="Times New Roman" w:hAnsi="Times New Roman"/>
          <w:iCs/>
          <w:sz w:val="28"/>
          <w:szCs w:val="28"/>
        </w:rPr>
        <w:t>й денежной суммы, подлежащей выплате.</w:t>
      </w:r>
    </w:p>
    <w:p w:rsidR="003574FE" w:rsidRDefault="005D2D72">
      <w:pPr>
        <w:pStyle w:val="Standard"/>
        <w:autoSpaceDE w:val="0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Форма расчетного листка утверждается работодателем с учетом мнения выборного органа первичной профсоюзной организации. </w:t>
      </w:r>
    </w:p>
    <w:p w:rsidR="003574FE" w:rsidRDefault="005D2D72">
      <w:pPr>
        <w:pStyle w:val="Standard"/>
        <w:autoSpaceDE w:val="0"/>
        <w:ind w:firstLine="540"/>
        <w:jc w:val="both"/>
      </w:pPr>
      <w:r>
        <w:rPr>
          <w:rFonts w:ascii="Times New Roman" w:eastAsia="MS Mincho" w:hAnsi="Times New Roman"/>
          <w:sz w:val="28"/>
          <w:szCs w:val="28"/>
        </w:rPr>
        <w:t>4.2. Заработная плата исчисляется в соответствии с трудовым законодательством и включает в себя ст</w:t>
      </w:r>
      <w:r>
        <w:rPr>
          <w:rFonts w:ascii="Times New Roman" w:eastAsia="MS Mincho" w:hAnsi="Times New Roman"/>
          <w:sz w:val="28"/>
          <w:szCs w:val="28"/>
        </w:rPr>
        <w:t xml:space="preserve">авки заработной платы, оклады </w:t>
      </w:r>
      <w:r>
        <w:rPr>
          <w:rFonts w:ascii="Times New Roman" w:eastAsia="MS Mincho" w:hAnsi="Times New Roman"/>
          <w:sz w:val="28"/>
          <w:szCs w:val="28"/>
        </w:rPr>
        <w:lastRenderedPageBreak/>
        <w:t>(должностные оклады); доплаты и надбавки компенсационного характера, в том числе за работу во вредных и тяжелых условиях труда; за работу в условиях, отклоняющихся от нормальных (</w:t>
      </w:r>
      <w:r>
        <w:rPr>
          <w:rFonts w:ascii="Times New Roman" w:hAnsi="Times New Roman"/>
          <w:sz w:val="28"/>
          <w:szCs w:val="28"/>
        </w:rPr>
        <w:t>при выполнении работ различной квалификации, со</w:t>
      </w:r>
      <w:r>
        <w:rPr>
          <w:rFonts w:ascii="Times New Roman" w:hAnsi="Times New Roman"/>
          <w:sz w:val="28"/>
          <w:szCs w:val="28"/>
        </w:rPr>
        <w:t>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>
        <w:rPr>
          <w:rFonts w:ascii="Times New Roman" w:eastAsia="MS Mincho" w:hAnsi="Times New Roman"/>
          <w:sz w:val="28"/>
          <w:szCs w:val="28"/>
        </w:rPr>
        <w:t xml:space="preserve"> иные выплаты компенсационного характера за работу, не входящую в должн</w:t>
      </w:r>
      <w:r>
        <w:rPr>
          <w:rFonts w:ascii="Times New Roman" w:eastAsia="MS Mincho" w:hAnsi="Times New Roman"/>
          <w:sz w:val="28"/>
          <w:szCs w:val="28"/>
        </w:rPr>
        <w:t>остные обязанности; выплаты стимулирующего характера.</w:t>
      </w:r>
    </w:p>
    <w:p w:rsidR="003574FE" w:rsidRDefault="005D2D72">
      <w:pPr>
        <w:pStyle w:val="Text"/>
        <w:ind w:firstLine="708"/>
        <w:jc w:val="both"/>
      </w:pPr>
      <w:r>
        <w:rPr>
          <w:rFonts w:ascii="Times New Roman" w:eastAsia="MS Mincho" w:hAnsi="Times New Roman"/>
          <w:sz w:val="28"/>
          <w:szCs w:val="28"/>
        </w:rPr>
        <w:t>4.3. Оплата труда работников в ночное время (с 22 часов до 6 часов) производится в повышенном размере - 35 процентов часовой тарифной ставки (части оклада (должностного оклада), рассчитанного за час раб</w:t>
      </w:r>
      <w:r>
        <w:rPr>
          <w:rFonts w:ascii="Times New Roman" w:eastAsia="MS Mincho" w:hAnsi="Times New Roman"/>
          <w:sz w:val="28"/>
          <w:szCs w:val="28"/>
        </w:rPr>
        <w:t>оты) за каждый час работы в ночное время.</w:t>
      </w:r>
    </w:p>
    <w:p w:rsidR="003574FE" w:rsidRDefault="005D2D72">
      <w:pPr>
        <w:pStyle w:val="a5"/>
        <w:ind w:firstLine="708"/>
        <w:jc w:val="both"/>
      </w:pPr>
      <w:r>
        <w:rPr>
          <w:rFonts w:ascii="Times New Roman" w:eastAsia="MS Mincho" w:hAnsi="Times New Roman"/>
          <w:sz w:val="28"/>
          <w:szCs w:val="28"/>
        </w:rPr>
        <w:t>4.4. В случае задержки выплаты заработной</w:t>
      </w:r>
      <w:r>
        <w:rPr>
          <w:rFonts w:ascii="Times New Roman" w:hAnsi="Times New Roman"/>
          <w:sz w:val="28"/>
          <w:szCs w:val="28"/>
        </w:rPr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</w:t>
      </w:r>
      <w:r>
        <w:rPr>
          <w:rFonts w:ascii="Times New Roman" w:hAnsi="Times New Roman"/>
          <w:sz w:val="28"/>
          <w:szCs w:val="28"/>
        </w:rPr>
        <w:t xml:space="preserve"> об этом работодателя в письменной форме. При этом он не может быть подвергнут дисциплинарному взысканию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3574FE" w:rsidRDefault="005D2D72">
      <w:pPr>
        <w:pStyle w:val="a5"/>
        <w:ind w:firstLine="708"/>
        <w:jc w:val="both"/>
      </w:pPr>
      <w:r>
        <w:rPr>
          <w:rFonts w:ascii="Times New Roman" w:hAnsi="Times New Roman"/>
          <w:sz w:val="28"/>
          <w:szCs w:val="28"/>
        </w:rPr>
        <w:t>4.5.</w:t>
      </w:r>
      <w:r>
        <w:rPr>
          <w:rFonts w:ascii="Times New Roman" w:hAnsi="Times New Roman" w:cs="Arial"/>
          <w:sz w:val="28"/>
          <w:szCs w:val="28"/>
        </w:rPr>
        <w:t xml:space="preserve"> Работодатель обязан возместить работнику, вынужденно приостановившему работу в связи с задержкой выплаты заработной платы на срок более 15 дней, </w:t>
      </w:r>
      <w:r>
        <w:rPr>
          <w:rFonts w:ascii="Times New Roman" w:hAnsi="Times New Roman" w:cs="Arial"/>
          <w:sz w:val="28"/>
          <w:szCs w:val="28"/>
        </w:rPr>
        <w:t>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3574FE" w:rsidRDefault="005D2D72">
      <w:pPr>
        <w:pStyle w:val="Standard"/>
        <w:autoSpaceDE w:val="0"/>
        <w:ind w:firstLine="708"/>
        <w:jc w:val="both"/>
      </w:pPr>
      <w:r>
        <w:rPr>
          <w:rFonts w:ascii="Times New Roman" w:hAnsi="Times New Roman" w:cs="Arial"/>
          <w:sz w:val="28"/>
          <w:szCs w:val="28"/>
        </w:rPr>
        <w:t>4.6. При нарушении</w:t>
      </w:r>
      <w:r>
        <w:rPr>
          <w:rFonts w:ascii="Times New Roman" w:eastAsia="MS Mincho" w:hAnsi="Times New Roman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</w:t>
      </w:r>
      <w:r>
        <w:rPr>
          <w:rFonts w:ascii="Times New Roman" w:eastAsia="MS Mincho" w:hAnsi="Times New Roman"/>
          <w:sz w:val="28"/>
          <w:szCs w:val="28"/>
        </w:rPr>
        <w:t xml:space="preserve">плат, причитающихся работнику, в том числе в случае приостановки работы, ему причитается денежная компенсация </w:t>
      </w:r>
      <w:r>
        <w:rPr>
          <w:rFonts w:ascii="Times New Roman" w:hAnsi="Times New Roman"/>
          <w:sz w:val="28"/>
          <w:szCs w:val="28"/>
        </w:rPr>
        <w:t xml:space="preserve">за каждый день задержки, начиная со следующего дня после установленного срока выплаты заработной платы по день фактического расчета включительно, </w:t>
      </w:r>
      <w:r>
        <w:rPr>
          <w:rFonts w:ascii="Times New Roman" w:hAnsi="Times New Roman"/>
          <w:sz w:val="28"/>
          <w:szCs w:val="28"/>
        </w:rPr>
        <w:t xml:space="preserve">в размере в соответствии со ст.236 Трудового кодекса РФ. </w:t>
      </w:r>
      <w:r>
        <w:rPr>
          <w:rFonts w:ascii="Times New Roman" w:eastAsia="MS Mincho" w:hAnsi="Times New Roman"/>
          <w:i/>
        </w:rPr>
        <w:t>(</w:t>
      </w:r>
      <w:r>
        <w:rPr>
          <w:rFonts w:ascii="Times New Roman" w:hAnsi="Times New Roman"/>
          <w:i/>
        </w:rPr>
        <w:t>размер выплачиваемой работнику денежной компенсации может быть повышен коллективным договором).</w:t>
      </w:r>
    </w:p>
    <w:p w:rsidR="003574FE" w:rsidRDefault="005D2D72">
      <w:pPr>
        <w:pStyle w:val="Text"/>
        <w:ind w:firstLine="708"/>
        <w:jc w:val="both"/>
      </w:pPr>
      <w:r>
        <w:rPr>
          <w:rFonts w:ascii="Times New Roman" w:eastAsia="MS Mincho" w:hAnsi="Times New Roman"/>
          <w:sz w:val="28"/>
          <w:szCs w:val="28"/>
        </w:rPr>
        <w:t xml:space="preserve">4.7. Изменение условий оплаты труда, предусмотренных трудовым договором, осуществляется при наличии </w:t>
      </w:r>
      <w:r>
        <w:rPr>
          <w:rFonts w:ascii="Times New Roman" w:eastAsia="MS Mincho" w:hAnsi="Times New Roman"/>
          <w:sz w:val="28"/>
          <w:szCs w:val="28"/>
        </w:rPr>
        <w:t>следующих оснований</w:t>
      </w:r>
      <w:r>
        <w:rPr>
          <w:rFonts w:ascii="Times New Roman" w:eastAsia="MS Mincho" w:hAnsi="Times New Roman"/>
          <w:b/>
          <w:sz w:val="24"/>
          <w:szCs w:val="24"/>
        </w:rPr>
        <w:t>:</w:t>
      </w:r>
    </w:p>
    <w:p w:rsidR="003574FE" w:rsidRDefault="005D2D72">
      <w:pPr>
        <w:pStyle w:val="Text"/>
        <w:numPr>
          <w:ilvl w:val="0"/>
          <w:numId w:val="5"/>
        </w:numPr>
        <w:tabs>
          <w:tab w:val="left" w:pos="-440"/>
        </w:tabs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при присвоении квалификационной категории – со дня вынесения решения аттестационной комиссией;</w:t>
      </w:r>
    </w:p>
    <w:p w:rsidR="003574FE" w:rsidRDefault="005D2D72">
      <w:pPr>
        <w:pStyle w:val="Text"/>
        <w:numPr>
          <w:ilvl w:val="0"/>
          <w:numId w:val="1"/>
        </w:numPr>
        <w:tabs>
          <w:tab w:val="left" w:pos="-440"/>
        </w:tabs>
        <w:autoSpaceDE w:val="0"/>
        <w:ind w:firstLine="708"/>
        <w:jc w:val="both"/>
      </w:pPr>
      <w:r>
        <w:rPr>
          <w:rFonts w:ascii="Times New Roman" w:eastAsia="MS Mincho" w:hAnsi="Times New Roman"/>
          <w:sz w:val="28"/>
          <w:szCs w:val="28"/>
        </w:rPr>
        <w:t>при изменении (увеличении) продолжительности стажа работы в образовательной организации (выслуга лет);</w:t>
      </w:r>
    </w:p>
    <w:p w:rsidR="003574FE" w:rsidRDefault="005D2D72">
      <w:pPr>
        <w:pStyle w:val="Text"/>
        <w:numPr>
          <w:ilvl w:val="0"/>
          <w:numId w:val="1"/>
        </w:numPr>
        <w:tabs>
          <w:tab w:val="left" w:pos="-440"/>
        </w:tabs>
        <w:autoSpaceDE w:val="0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при присвоении почетного звания – со </w:t>
      </w:r>
      <w:r>
        <w:rPr>
          <w:rFonts w:ascii="Times New Roman" w:eastAsia="MS Mincho" w:hAnsi="Times New Roman"/>
          <w:sz w:val="28"/>
          <w:szCs w:val="28"/>
        </w:rPr>
        <w:t>дня присвоения почетного звания уполномоченным органом;</w:t>
      </w:r>
    </w:p>
    <w:p w:rsidR="003574FE" w:rsidRDefault="005D2D72">
      <w:pPr>
        <w:pStyle w:val="Text"/>
        <w:numPr>
          <w:ilvl w:val="0"/>
          <w:numId w:val="1"/>
        </w:numPr>
        <w:tabs>
          <w:tab w:val="left" w:pos="-440"/>
        </w:tabs>
        <w:autoSpaceDE w:val="0"/>
        <w:ind w:firstLine="708"/>
        <w:jc w:val="both"/>
      </w:pPr>
      <w:r>
        <w:rPr>
          <w:rFonts w:ascii="Times New Roman" w:eastAsia="MS Mincho" w:hAnsi="Times New Roman"/>
          <w:sz w:val="28"/>
          <w:szCs w:val="28"/>
        </w:rPr>
        <w:t xml:space="preserve">при присуждении ученой степени доктора или  кандидата наук – со дня принятия </w:t>
      </w:r>
      <w:r>
        <w:rPr>
          <w:rFonts w:ascii="Times New Roman" w:hAnsi="Times New Roman"/>
          <w:iCs/>
          <w:sz w:val="28"/>
          <w:szCs w:val="28"/>
        </w:rPr>
        <w:t xml:space="preserve">Министерством образования и науки Российской Федерации </w:t>
      </w:r>
      <w:r>
        <w:rPr>
          <w:rFonts w:ascii="Times New Roman" w:eastAsia="MS Mincho" w:hAnsi="Times New Roman"/>
          <w:sz w:val="28"/>
          <w:szCs w:val="28"/>
        </w:rPr>
        <w:t xml:space="preserve"> решения о выдаче диплома;</w:t>
      </w:r>
    </w:p>
    <w:p w:rsidR="003574FE" w:rsidRDefault="005D2D72">
      <w:pPr>
        <w:pStyle w:val="Standard"/>
        <w:autoSpaceDE w:val="0"/>
        <w:ind w:firstLine="708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4.8. </w:t>
      </w:r>
      <w:r>
        <w:rPr>
          <w:rFonts w:ascii="Times New Roman" w:hAnsi="Times New Roman"/>
          <w:sz w:val="28"/>
          <w:szCs w:val="28"/>
        </w:rPr>
        <w:t xml:space="preserve">Оплата труда работников, занятых на </w:t>
      </w:r>
      <w:r>
        <w:rPr>
          <w:rFonts w:ascii="Times New Roman" w:hAnsi="Times New Roman"/>
          <w:sz w:val="28"/>
          <w:szCs w:val="28"/>
        </w:rPr>
        <w:t xml:space="preserve">работах с вредными и (или) опасными условиями труда, производится по результатам специальной оценки условий труда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повышенном размере по сравнению с тарифными ставками </w:t>
      </w:r>
      <w:r>
        <w:rPr>
          <w:rFonts w:ascii="Times New Roman" w:hAnsi="Times New Roman"/>
          <w:sz w:val="28"/>
          <w:szCs w:val="28"/>
        </w:rPr>
        <w:lastRenderedPageBreak/>
        <w:t xml:space="preserve">(окладами), установленными для различных видов работ с нормальными условиями труда. </w:t>
      </w:r>
      <w:r>
        <w:rPr>
          <w:rFonts w:ascii="Times New Roman" w:hAnsi="Times New Roman"/>
          <w:sz w:val="28"/>
          <w:szCs w:val="28"/>
          <w:shd w:val="clear" w:color="auto" w:fill="FFFF00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FFF00"/>
        </w:rPr>
        <w:t>приложении №_2_</w:t>
      </w:r>
      <w:r>
        <w:rPr>
          <w:rFonts w:ascii="Times New Roman" w:hAnsi="Times New Roman"/>
          <w:sz w:val="28"/>
          <w:szCs w:val="28"/>
        </w:rPr>
        <w:t>к настоящему коллективному договору устанавливаются конкретные дифференцированные размеры повышения оплаты труда в зависимости от условий труда, при этом минимальный размер повышения оплаты труда работникам, занятым на работах с вредными и (</w:t>
      </w:r>
      <w:r>
        <w:rPr>
          <w:rFonts w:ascii="Times New Roman" w:hAnsi="Times New Roman"/>
          <w:sz w:val="28"/>
          <w:szCs w:val="28"/>
        </w:rPr>
        <w:t>или) опасными условиями труда в соответствии со статьей 147 ТК РФ не может быть менее 4% тарифной ставки (оклада), установленной для различных видов работ с нормальными условиями труда.</w:t>
      </w:r>
    </w:p>
    <w:p w:rsidR="003574FE" w:rsidRDefault="005D2D72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sz w:val="28"/>
          <w:szCs w:val="28"/>
        </w:rPr>
        <w:t>До проведения в установленном порядке специальной оценки условий труда</w:t>
      </w:r>
      <w:r>
        <w:rPr>
          <w:rFonts w:ascii="Times New Roman" w:hAnsi="Times New Roman"/>
          <w:sz w:val="28"/>
          <w:szCs w:val="28"/>
        </w:rPr>
        <w:t xml:space="preserve"> работнику, выполняющему работу, включенную в Перечень работ с неблагоприятными условиями труда, утвержденный приказом Гособразования СССР от 20.08.1990 № 579,</w:t>
      </w:r>
      <w:r>
        <w:rPr>
          <w:rFonts w:ascii="Times New Roman" w:hAnsi="Times New Roman"/>
          <w:bCs/>
          <w:sz w:val="28"/>
          <w:szCs w:val="28"/>
        </w:rPr>
        <w:t xml:space="preserve"> на которых устанавливается доплата </w:t>
      </w:r>
      <w:r>
        <w:rPr>
          <w:rFonts w:ascii="Times New Roman" w:hAnsi="Times New Roman"/>
          <w:sz w:val="28"/>
          <w:szCs w:val="28"/>
        </w:rPr>
        <w:t xml:space="preserve">до 12% к ставкам заработной платы, работодатель осуществляет </w:t>
      </w:r>
      <w:r>
        <w:rPr>
          <w:rFonts w:ascii="Times New Roman" w:hAnsi="Times New Roman"/>
          <w:sz w:val="28"/>
          <w:szCs w:val="28"/>
        </w:rPr>
        <w:t>оплату труда в повышенном размере.</w:t>
      </w:r>
    </w:p>
    <w:p w:rsidR="003574FE" w:rsidRDefault="005D2D72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sz w:val="28"/>
          <w:szCs w:val="28"/>
        </w:rPr>
        <w:t>Установленные работнику размеры и условия повышенной оплаты труда на работах с вредными условиями труда не могут быть отменены (изменены) без проведения специальной оценки условий труда при определении полного соответстви</w:t>
      </w:r>
      <w:r>
        <w:rPr>
          <w:rFonts w:ascii="Times New Roman" w:hAnsi="Times New Roman"/>
          <w:sz w:val="28"/>
          <w:szCs w:val="28"/>
        </w:rPr>
        <w:t>я рабочего места и без фактического улучшения условий труда работника на рабочем месте.</w:t>
      </w:r>
    </w:p>
    <w:p w:rsidR="003574FE" w:rsidRDefault="005D2D72">
      <w:pPr>
        <w:pStyle w:val="1"/>
        <w:ind w:left="0" w:right="-5" w:firstLine="708"/>
        <w:jc w:val="both"/>
      </w:pPr>
      <w:r>
        <w:rPr>
          <w:rFonts w:ascii="Times New Roman" w:hAnsi="Times New Roman"/>
          <w:b w:val="0"/>
          <w:szCs w:val="28"/>
          <w:shd w:val="clear" w:color="auto" w:fill="FFFF00"/>
        </w:rPr>
        <w:t xml:space="preserve">4.9. Компетенцию образовательной организации по установлению работникам системы оплаты труда, в том числе выплат стимулирующего характера реализовывать через локальные </w:t>
      </w:r>
      <w:r>
        <w:rPr>
          <w:rFonts w:ascii="Times New Roman" w:hAnsi="Times New Roman"/>
          <w:b w:val="0"/>
          <w:szCs w:val="28"/>
          <w:shd w:val="clear" w:color="auto" w:fill="FFFF00"/>
        </w:rPr>
        <w:t>Положения об оплате труда, Порядку распределения стимулирующей части фонда оплаты труда, Премирования, установление критериев и показателей эффективности деятельности, являющиеся приложениями к настоящему коллективному договору.</w:t>
      </w:r>
    </w:p>
    <w:p w:rsidR="003574FE" w:rsidRDefault="005D2D72">
      <w:pPr>
        <w:pStyle w:val="30"/>
        <w:ind w:left="0" w:firstLine="708"/>
        <w:jc w:val="both"/>
      </w:pPr>
      <w:r>
        <w:rPr>
          <w:rFonts w:ascii="Times New Roman" w:hAnsi="Times New Roman"/>
          <w:sz w:val="28"/>
          <w:szCs w:val="28"/>
        </w:rPr>
        <w:t>4.10. Экономия средств фонд</w:t>
      </w:r>
      <w:r>
        <w:rPr>
          <w:rFonts w:ascii="Times New Roman" w:hAnsi="Times New Roman"/>
          <w:sz w:val="28"/>
          <w:szCs w:val="28"/>
        </w:rPr>
        <w:t>а оплаты труда направляется на премирование, оказание материальной помощи работникам, что фиксируется в локальных нормативных актах (положениях) образовательной организации.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4.11.Месячная заработная плата работника,  отработавшего за этот период норму рабо</w:t>
      </w:r>
      <w:r>
        <w:rPr>
          <w:rFonts w:ascii="Times New Roman" w:hAnsi="Times New Roman"/>
          <w:sz w:val="28"/>
          <w:szCs w:val="28"/>
        </w:rPr>
        <w:t>чего времени и выполнившего нормы труда, не может быть ниже размера  минимального  размера  оплаты труда.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Месячная оплата труда работников не ниже размера  минимального  размера оплаты труда пропорционально отработанному времени осуществляется в рамках каж</w:t>
      </w:r>
      <w:r>
        <w:rPr>
          <w:rFonts w:ascii="Times New Roman" w:hAnsi="Times New Roman"/>
          <w:sz w:val="28"/>
          <w:szCs w:val="28"/>
        </w:rPr>
        <w:t>дого трудового договора, в том числе при неполном рабочем времени, трудового договора, заключенного на условиях совместительства.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Оплата работы в условиях труда, отклоняющихся от нормальных, в том числе оплата сверхурочной работы, работы по совмещению проф</w:t>
      </w:r>
      <w:r>
        <w:rPr>
          <w:rFonts w:ascii="Times New Roman" w:hAnsi="Times New Roman"/>
          <w:sz w:val="28"/>
          <w:szCs w:val="28"/>
        </w:rPr>
        <w:t>ессий (должностей),  работы в выходные и нерабочие праздничные дни и т. п., в заработной  плате работника при доведении ее до минимального размера оплаты труда  не учитываются.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4.13. В период отмены учебных занятий (образовательного процесса) для обучающих</w:t>
      </w:r>
      <w:r>
        <w:rPr>
          <w:rFonts w:ascii="Times New Roman" w:hAnsi="Times New Roman"/>
          <w:sz w:val="28"/>
          <w:szCs w:val="28"/>
        </w:rPr>
        <w:t xml:space="preserve">ся  по санитарно-эпидемиологическим, климатическим и другим основаниям, являющимся рабочим временем педагогических и других работников образовательной организации, за ними сохраняется заработная </w:t>
      </w:r>
      <w:r>
        <w:rPr>
          <w:rFonts w:ascii="Times New Roman" w:hAnsi="Times New Roman"/>
          <w:sz w:val="28"/>
          <w:szCs w:val="28"/>
        </w:rPr>
        <w:lastRenderedPageBreak/>
        <w:t>плата в установленном порядке.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4.14. Штаты организации </w:t>
      </w:r>
      <w:r>
        <w:rPr>
          <w:rFonts w:ascii="Times New Roman" w:hAnsi="Times New Roman"/>
          <w:sz w:val="28"/>
          <w:szCs w:val="28"/>
        </w:rPr>
        <w:t xml:space="preserve">формируются с учетом  установленной предельной наполняемости групп. 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4.15. Заработная плата выплачивается непосредственно в образовательной организации либо перечисляется с согласия работника на указанный им счет в банке. Изменение банка, через который раб</w:t>
      </w:r>
      <w:r>
        <w:rPr>
          <w:rFonts w:ascii="Times New Roman" w:hAnsi="Times New Roman"/>
          <w:sz w:val="28"/>
          <w:szCs w:val="28"/>
        </w:rPr>
        <w:t>отники получают заработную плату, без согласия и личного заявления работников не допускается.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4.16. Работа уборщиков служебных помещений, дворников и других работников, оплата труда которых зависит от нормы убираемой площади, сверх нормы считается дополнит</w:t>
      </w:r>
      <w:r>
        <w:rPr>
          <w:rFonts w:ascii="Times New Roman" w:hAnsi="Times New Roman"/>
          <w:sz w:val="28"/>
          <w:szCs w:val="28"/>
        </w:rPr>
        <w:t>ельной работой, осуществляемой по правилам ст.60.2 Трудового кодекса Российской Федерации, если производится в рамках рабочего времени по основной работе, или по правилам ст.60.1 Трудового кодекса Российской Федерации, если производится в свободное от осно</w:t>
      </w:r>
      <w:r>
        <w:rPr>
          <w:rFonts w:ascii="Times New Roman" w:hAnsi="Times New Roman"/>
          <w:sz w:val="28"/>
          <w:szCs w:val="28"/>
        </w:rPr>
        <w:t>вной работы время.</w:t>
      </w:r>
    </w:p>
    <w:p w:rsidR="003574FE" w:rsidRDefault="005D2D72">
      <w:pPr>
        <w:pStyle w:val="3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в соответствии со ст. 160 ТК РФ не были проведены мероприятия по совершенствованию труда уборщиков служебных помещений, расчет оплаты труда для уборщиков служебных помещений осуществляется исходя из  500 кв.м. на 1 штатную един</w:t>
      </w:r>
      <w:r>
        <w:rPr>
          <w:rFonts w:ascii="Times New Roman" w:hAnsi="Times New Roman"/>
          <w:sz w:val="28"/>
          <w:szCs w:val="28"/>
        </w:rPr>
        <w:t>ицу -  нормы убираемой площади, действующей на день отмены типовых штатов. Уборка сверх 500 кв.м. оплачивается как дополнительная работа, исходя из ст.ст.60.1 или 60.2 Трудового кодекса Российской Федерации.</w:t>
      </w:r>
    </w:p>
    <w:p w:rsidR="003574FE" w:rsidRDefault="003574FE">
      <w:pPr>
        <w:pStyle w:val="3"/>
        <w:jc w:val="center"/>
        <w:rPr>
          <w:b/>
          <w:bCs/>
          <w:caps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V</w:t>
      </w:r>
      <w:r>
        <w:rPr>
          <w:rFonts w:ascii="Times New Roman" w:hAnsi="Times New Roman"/>
          <w:b/>
          <w:bCs/>
          <w:caps/>
        </w:rPr>
        <w:t>. Социальные гарантии и льготы</w:t>
      </w:r>
    </w:p>
    <w:p w:rsidR="003574FE" w:rsidRDefault="003574FE">
      <w:pPr>
        <w:pStyle w:val="3"/>
        <w:ind w:left="705"/>
        <w:rPr>
          <w:rFonts w:ascii="Times New Roman" w:hAnsi="Times New Roman"/>
          <w:b/>
          <w:bCs/>
        </w:rPr>
      </w:pPr>
    </w:p>
    <w:p w:rsidR="003574FE" w:rsidRDefault="005D2D72">
      <w:pPr>
        <w:pStyle w:val="3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5. Стороны при</w:t>
      </w:r>
      <w:r>
        <w:rPr>
          <w:rFonts w:ascii="Times New Roman" w:hAnsi="Times New Roman"/>
          <w:bCs/>
        </w:rPr>
        <w:t>шли к соглашению о том, что:</w:t>
      </w:r>
    </w:p>
    <w:p w:rsidR="003574FE" w:rsidRDefault="005D2D72">
      <w:pPr>
        <w:pStyle w:val="3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5.1. Гарантии и компенсации работникам предоставляются в следующих случаях: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при заключении трудового договора (гл. 10, 11 ТК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при переводе на другую работу (гл. 12 ТК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при расторжении трудового договора (гл. 13 ТК</w:t>
      </w:r>
      <w:r>
        <w:rPr>
          <w:rFonts w:ascii="Times New Roman" w:hAnsi="Times New Roman"/>
          <w:bCs/>
        </w:rPr>
        <w:t xml:space="preserve">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по вопросам оплаты труда (гл. 20-22 ТК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при направлении в служебные командировки (гл. 24 ТК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при совмещении работы с обучением (гл. 26 ТК РФ);</w:t>
      </w:r>
    </w:p>
    <w:p w:rsidR="003574FE" w:rsidRDefault="005D2D72">
      <w:pPr>
        <w:pStyle w:val="3"/>
        <w:ind w:firstLine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при предоставлении ежегодного оплачиваемого отпуска (гл. 19 ТК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в связи с задержкой в</w:t>
      </w:r>
      <w:r>
        <w:rPr>
          <w:rFonts w:ascii="Times New Roman" w:hAnsi="Times New Roman"/>
          <w:bCs/>
        </w:rPr>
        <w:t>ыдачи трудовой книжки при увольнении (ст. 84.1 ТК РФ);</w:t>
      </w:r>
    </w:p>
    <w:p w:rsidR="003574FE" w:rsidRDefault="005D2D72">
      <w:pPr>
        <w:pStyle w:val="3"/>
        <w:ind w:left="70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в других случаях, предусмотренных трудовым законодательством.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  <w:bCs/>
        </w:rPr>
        <w:t xml:space="preserve">5.2. </w:t>
      </w:r>
      <w:r>
        <w:rPr>
          <w:rFonts w:ascii="Times New Roman" w:hAnsi="Times New Roman"/>
        </w:rPr>
        <w:t>Работодатель обязуется: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5.2.1. Обеспечивать право работников на обязательное социальное страхование от несчастных случаев на произво</w:t>
      </w:r>
      <w:r>
        <w:rPr>
          <w:rFonts w:ascii="Times New Roman" w:hAnsi="Times New Roman"/>
        </w:rPr>
        <w:t>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5.2.2. Своевременно и полностью перечислять за работников страховые взн</w:t>
      </w:r>
      <w:r>
        <w:rPr>
          <w:rFonts w:ascii="Times New Roman" w:hAnsi="Times New Roman"/>
        </w:rPr>
        <w:t xml:space="preserve">осы в Пенсионный фонд РФ, Фонд социального страхования РФ, Фонд </w:t>
      </w:r>
      <w:r>
        <w:rPr>
          <w:rFonts w:ascii="Times New Roman" w:hAnsi="Times New Roman"/>
        </w:rPr>
        <w:lastRenderedPageBreak/>
        <w:t>медицинского страхования РФ.</w:t>
      </w:r>
    </w:p>
    <w:p w:rsidR="003574FE" w:rsidRDefault="005D2D72">
      <w:pPr>
        <w:pStyle w:val="3"/>
        <w:numPr>
          <w:ilvl w:val="2"/>
          <w:numId w:val="2"/>
        </w:numPr>
        <w:tabs>
          <w:tab w:val="left" w:pos="1620"/>
        </w:tabs>
        <w:ind w:firstLine="70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Выплачивать единовременное пособие при выходе работника на пенсию в размере одного должностного оклада за счет средств работодателя.</w:t>
      </w:r>
    </w:p>
    <w:p w:rsidR="003574FE" w:rsidRDefault="005D2D72">
      <w:pPr>
        <w:pStyle w:val="10"/>
        <w:ind w:firstLine="709"/>
        <w:jc w:val="both"/>
      </w:pPr>
      <w:r>
        <w:rPr>
          <w:rFonts w:ascii="Times New Roman" w:hAnsi="Times New Roman"/>
          <w:sz w:val="28"/>
          <w:szCs w:val="28"/>
        </w:rPr>
        <w:t>5.2.4.Производить оплату труда</w:t>
      </w:r>
      <w:r>
        <w:rPr>
          <w:rFonts w:ascii="Times New Roman" w:hAnsi="Times New Roman"/>
          <w:sz w:val="28"/>
          <w:szCs w:val="28"/>
        </w:rPr>
        <w:t xml:space="preserve"> педагогическим работникам </w:t>
      </w:r>
      <w:r>
        <w:rPr>
          <w:rFonts w:ascii="Times New Roman" w:hAnsi="Times New Roman"/>
          <w:spacing w:val="-1"/>
          <w:sz w:val="28"/>
          <w:szCs w:val="28"/>
        </w:rPr>
        <w:t>в течение срока действия квалификационной категории, установленной педагогическим работникам в соответствии с Порядком проведения аттестации педагогических работников организаций, осуществляющих образовательную деятельность, утве</w:t>
      </w:r>
      <w:r>
        <w:rPr>
          <w:rFonts w:ascii="Times New Roman" w:hAnsi="Times New Roman"/>
          <w:spacing w:val="-1"/>
          <w:sz w:val="28"/>
          <w:szCs w:val="28"/>
        </w:rPr>
        <w:t>ржденным приказом Минобрнауки России от 7 апреля 2014 г. № 276 (зарегистрирован Минюстом России 23 мая 2014 г., регистрационный № 32408), при выполнении ими педагогической работы в следующих случаях: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работе в должности, по которой установлена </w:t>
      </w:r>
      <w:r>
        <w:rPr>
          <w:rFonts w:ascii="Times New Roman" w:hAnsi="Times New Roman"/>
          <w:sz w:val="28"/>
          <w:szCs w:val="28"/>
        </w:rPr>
        <w:t>квалификационная категория, независимо от преподаваемого предмета (дисциплины), типа образовательной организации.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возобновлении работы в должности, по которой установлена квалификационная категория, независимо от перерывов в работе;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педа</w:t>
      </w:r>
      <w:r>
        <w:rPr>
          <w:rFonts w:ascii="Times New Roman" w:hAnsi="Times New Roman"/>
          <w:sz w:val="28"/>
          <w:szCs w:val="28"/>
        </w:rPr>
        <w:t>гогической работы на разных должностях, по которым совпадают должностные обязанности, учебные программы, профили работы в следующих случаях:</w:t>
      </w:r>
    </w:p>
    <w:tbl>
      <w:tblPr>
        <w:tblW w:w="9941" w:type="dxa"/>
        <w:tblInd w:w="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5"/>
        <w:gridCol w:w="5206"/>
      </w:tblGrid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Должность, по которой</w:t>
            </w:r>
          </w:p>
          <w:p w:rsidR="003574FE" w:rsidRDefault="005D2D72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установлена квалификационная</w:t>
            </w:r>
          </w:p>
          <w:p w:rsidR="003574FE" w:rsidRDefault="005D2D72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Должность, по которой рекомендуется при оплате труда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учитывать квалификационную</w:t>
            </w:r>
          </w:p>
          <w:p w:rsidR="003574FE" w:rsidRDefault="005D2D72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категорию, установленную по должности, указанной в графе 1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Учитель; преподаватель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(независимо от типа организации, в которой выполняется работа);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социальный педагог;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педагог-организатор;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должности).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Учитель, преподаватель (при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выполнении учебной (преподавательской) работы, совпадающей с профилем работы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мастера производственного обучения);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труду;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педагог дополнительного образования, педагог дополнительного образования (при совпадении профиля кружка, направле</w:t>
            </w:r>
            <w:r>
              <w:rPr>
                <w:rFonts w:ascii="Times New Roman" w:hAnsi="Times New Roman"/>
                <w:sz w:val="28"/>
                <w:szCs w:val="28"/>
              </w:rPr>
              <w:t>ния дополнительной работы профилю работы по основной должности)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Учитель (при выполнении учебной (преподавательской) работы по учебному предмету «технология»)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производственного обучения;</w:t>
            </w:r>
          </w:p>
          <w:p w:rsidR="003574FE" w:rsidRDefault="005D2D72">
            <w:pPr>
              <w:pStyle w:val="aa"/>
              <w:spacing w:line="276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труду,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(при </w:t>
            </w:r>
            <w:r>
              <w:rPr>
                <w:rFonts w:ascii="Times New Roman" w:hAnsi="Times New Roman"/>
                <w:sz w:val="28"/>
                <w:szCs w:val="28"/>
              </w:rPr>
              <w:t>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Учитель-дефектолог, учитель логопед</w:t>
            </w:r>
          </w:p>
          <w:p w:rsidR="003574FE" w:rsidRDefault="003574FE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Учитель-логопед;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учитель-дефектолог; учитель (при выполнении учебной (преподавательской) работы по адаптированным образ</w:t>
            </w:r>
            <w:r>
              <w:rPr>
                <w:rFonts w:ascii="Times New Roman" w:hAnsi="Times New Roman"/>
                <w:sz w:val="28"/>
                <w:szCs w:val="28"/>
              </w:rPr>
              <w:t>овательным программам);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воспитатель, педагог дополнительного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образования, старший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Преподаватель образовательных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организаций дополнительного образования детей (детских школ искусств по видам искусств); концертмейстер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Учитель, преподаватель (при выполнении учебной (преподавательской) работы по учебным предметам (образовательным программам) в области искусств)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тренер-преподаватель;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(при выполнении учебной (преподавательской) работы по  физической культуре);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3574FE">
        <w:tblPrEx>
          <w:tblCellMar>
            <w:top w:w="0" w:type="dxa"/>
            <w:bottom w:w="0" w:type="dxa"/>
          </w:tblCellMar>
        </w:tblPrEx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Учитель, преподаватель (при выполнении учебной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(преподавательской) работы по  физической кул</w:t>
            </w:r>
            <w:r>
              <w:rPr>
                <w:rFonts w:ascii="Times New Roman" w:hAnsi="Times New Roman"/>
                <w:sz w:val="28"/>
                <w:szCs w:val="28"/>
              </w:rPr>
              <w:t>ьтуре);</w:t>
            </w:r>
          </w:p>
          <w:p w:rsidR="003574FE" w:rsidRDefault="005D2D72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4FE" w:rsidRDefault="005D2D72">
            <w:pPr>
              <w:pStyle w:val="aa"/>
              <w:snapToGri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Старший тренер-преподаватель;</w:t>
            </w:r>
          </w:p>
          <w:p w:rsidR="003574FE" w:rsidRDefault="005D2D72">
            <w:pPr>
              <w:pStyle w:val="aa"/>
              <w:spacing w:line="276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тренер-преподаватель,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педагог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</w:tbl>
    <w:p w:rsidR="003574FE" w:rsidRDefault="005D2D72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5.2.5.В целях </w:t>
      </w:r>
      <w:r>
        <w:rPr>
          <w:rFonts w:ascii="Times New Roman" w:hAnsi="Times New Roman"/>
          <w:sz w:val="28"/>
          <w:szCs w:val="28"/>
        </w:rPr>
        <w:t>материальной поддержки педагогических работников, сохранять уровень оплаты труда по ранее имевшейся квалификационной категории не период подготовки к проведению аттестации, но не более  одного года: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педагогическим работникам, у которых истек срок действ</w:t>
      </w:r>
      <w:r>
        <w:rPr>
          <w:rFonts w:ascii="Times New Roman" w:hAnsi="Times New Roman"/>
          <w:sz w:val="28"/>
          <w:szCs w:val="28"/>
        </w:rPr>
        <w:t>ия квалификационной категории  в периоды: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временной нетрудоспособности продолжительностью три и более месяца,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нахождения в отпуске по беременности и родам;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нахождения в отпуске по уходу за ребенком до исполнения им возраста трех лет,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Arial CYR" w:hAnsi="Times New Roman" w:cs="Arial CYR"/>
          <w:spacing w:val="-1"/>
          <w:sz w:val="28"/>
          <w:szCs w:val="28"/>
        </w:rPr>
        <w:t xml:space="preserve">при выходе на </w:t>
      </w:r>
      <w:r>
        <w:rPr>
          <w:rFonts w:ascii="Times New Roman" w:eastAsia="Arial CYR" w:hAnsi="Times New Roman" w:cs="Arial CYR"/>
          <w:spacing w:val="-1"/>
          <w:sz w:val="28"/>
          <w:szCs w:val="28"/>
        </w:rPr>
        <w:t>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Федерации»;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педагогическим работникам, возобновившим педагогическую работу в трехмесячный ср</w:t>
      </w:r>
      <w:r>
        <w:rPr>
          <w:rFonts w:ascii="Times New Roman" w:hAnsi="Times New Roman"/>
          <w:sz w:val="28"/>
          <w:szCs w:val="28"/>
        </w:rPr>
        <w:t>ок после ее прекращения в связи с ликвидацией образовательного учреждения, если  в этот период истек срок действия квалификационной категории;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 xml:space="preserve">3) </w:t>
      </w:r>
      <w:r>
        <w:rPr>
          <w:rFonts w:ascii="Times New Roman" w:eastAsia="Arial CYR" w:hAnsi="Times New Roman" w:cs="Arial CYR"/>
        </w:rPr>
        <w:t>в случае истечения у педагогического работника перед наступлением пенсионного возраста срока действия квалифик</w:t>
      </w:r>
      <w:r>
        <w:rPr>
          <w:rFonts w:ascii="Times New Roman" w:eastAsia="Arial CYR" w:hAnsi="Times New Roman" w:cs="Arial CYR"/>
        </w:rPr>
        <w:t xml:space="preserve">ационной категории сохранять </w:t>
      </w:r>
      <w:r>
        <w:rPr>
          <w:rFonts w:ascii="Times New Roman" w:eastAsia="Arial CYR" w:hAnsi="Times New Roman" w:cs="Arial CYR"/>
          <w:spacing w:val="-1"/>
        </w:rPr>
        <w:t xml:space="preserve">оплату труда с учетом имевшейся квалификационной категории до дня наступления </w:t>
      </w:r>
      <w:r>
        <w:rPr>
          <w:rFonts w:ascii="Times New Roman" w:eastAsia="Arial CYR" w:hAnsi="Times New Roman" w:cs="Arial CYR"/>
        </w:rPr>
        <w:t>пенсионного возраста, но не более чем на один год.</w:t>
      </w:r>
    </w:p>
    <w:p w:rsidR="003574FE" w:rsidRDefault="005D2D72">
      <w:pPr>
        <w:pStyle w:val="3"/>
        <w:ind w:firstLine="705"/>
        <w:rPr>
          <w:rFonts w:ascii="Times New Roman" w:hAnsi="Times New Roman"/>
        </w:rPr>
      </w:pPr>
      <w:r>
        <w:rPr>
          <w:rFonts w:ascii="Times New Roman" w:hAnsi="Times New Roman"/>
        </w:rPr>
        <w:t>5.2.5. Ходатайствовать перед органом местного самоуправления о предоставлении жилья нуждающимся ра</w:t>
      </w:r>
      <w:r>
        <w:rPr>
          <w:rFonts w:ascii="Times New Roman" w:hAnsi="Times New Roman"/>
        </w:rPr>
        <w:t>ботникам и выделении ссуд на его приобретение (строительство).</w:t>
      </w:r>
    </w:p>
    <w:p w:rsidR="003574FE" w:rsidRDefault="005D2D72">
      <w:pPr>
        <w:pStyle w:val="3"/>
        <w:ind w:firstLine="705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5.2.6. Ежегодно отчислять в первичную профсоюзную организацию денежные средства в размере 5 000 рублей на проведение культурно-массовой и физкультурно-оздоровительной работы.</w:t>
      </w:r>
    </w:p>
    <w:p w:rsidR="003574FE" w:rsidRDefault="005D2D72">
      <w:pPr>
        <w:pStyle w:val="3"/>
        <w:ind w:firstLine="709"/>
      </w:pPr>
      <w:r>
        <w:rPr>
          <w:rFonts w:ascii="Times New Roman" w:hAnsi="Times New Roman"/>
          <w:i/>
        </w:rPr>
        <w:t xml:space="preserve">5.2.7. Оказывать </w:t>
      </w:r>
      <w:r>
        <w:rPr>
          <w:rFonts w:ascii="Times New Roman" w:hAnsi="Times New Roman"/>
          <w:i/>
        </w:rPr>
        <w:t>материальную помощь при рождении ребенка</w:t>
      </w:r>
      <w:r>
        <w:rPr>
          <w:rFonts w:ascii="Times New Roman" w:hAnsi="Times New Roman"/>
        </w:rPr>
        <w:t>.</w:t>
      </w:r>
    </w:p>
    <w:p w:rsidR="003574FE" w:rsidRDefault="003574FE">
      <w:pPr>
        <w:pStyle w:val="Standard"/>
        <w:rPr>
          <w:rFonts w:ascii="Times New Roman" w:hAnsi="Times New Roman"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VI</w:t>
      </w:r>
      <w:r>
        <w:rPr>
          <w:rFonts w:ascii="Times New Roman" w:hAnsi="Times New Roman"/>
          <w:b/>
          <w:bCs/>
          <w:caps/>
        </w:rPr>
        <w:t>. Охрана труда и здоровья</w:t>
      </w:r>
    </w:p>
    <w:p w:rsidR="003574FE" w:rsidRDefault="003574FE">
      <w:pPr>
        <w:pStyle w:val="Standard"/>
        <w:ind w:left="720" w:right="-7"/>
        <w:jc w:val="center"/>
        <w:rPr>
          <w:rFonts w:ascii="Times New Roman" w:hAnsi="Times New Roman"/>
          <w:b/>
          <w:sz w:val="28"/>
          <w:szCs w:val="28"/>
        </w:rPr>
      </w:pP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6.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</w:t>
      </w:r>
      <w:r>
        <w:rPr>
          <w:rFonts w:ascii="Times New Roman" w:hAnsi="Times New Roman"/>
          <w:sz w:val="28"/>
          <w:szCs w:val="28"/>
        </w:rPr>
        <w:t xml:space="preserve"> профессиональных заболеваний ежегодно заключается </w:t>
      </w:r>
      <w:r>
        <w:rPr>
          <w:rFonts w:ascii="Times New Roman" w:hAnsi="Times New Roman"/>
          <w:i/>
          <w:sz w:val="28"/>
          <w:szCs w:val="28"/>
          <w:shd w:val="clear" w:color="auto" w:fill="FFFF00"/>
        </w:rPr>
        <w:t>соглашение по охране труда (является приложением 3  к коллективному договору)</w:t>
      </w:r>
      <w:r>
        <w:rPr>
          <w:rFonts w:ascii="Times New Roman" w:hAnsi="Times New Roman"/>
          <w:i/>
          <w:iCs/>
          <w:sz w:val="28"/>
          <w:szCs w:val="28"/>
          <w:shd w:val="clear" w:color="auto" w:fill="FFFF00"/>
        </w:rPr>
        <w:t>.</w:t>
      </w:r>
    </w:p>
    <w:p w:rsidR="003574FE" w:rsidRDefault="005D2D72">
      <w:pPr>
        <w:pStyle w:val="32"/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Работодатель обязуется:</w:t>
      </w:r>
    </w:p>
    <w:p w:rsidR="003574FE" w:rsidRDefault="005D2D72">
      <w:pPr>
        <w:pStyle w:val="3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6.1.1. Обеспечивать безопасные и здоровые условия труда при проведении </w:t>
      </w:r>
      <w:r>
        <w:rPr>
          <w:rFonts w:ascii="Times New Roman" w:hAnsi="Times New Roman"/>
          <w:sz w:val="28"/>
          <w:szCs w:val="28"/>
        </w:rPr>
        <w:lastRenderedPageBreak/>
        <w:t>образовательного процесса.</w:t>
      </w:r>
    </w:p>
    <w:p w:rsidR="003574FE" w:rsidRDefault="005D2D72">
      <w:pPr>
        <w:pStyle w:val="Standard"/>
        <w:ind w:firstLine="8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6.1.2. Осуществлять нормативные финансовые затраты на мероприятия по охране труда исходя из расчета, на одного работника в год не менее одного МРОТ, установленного  федеральным законодательством.</w:t>
      </w:r>
    </w:p>
    <w:p w:rsidR="003574FE" w:rsidRDefault="005D2D72">
      <w:pPr>
        <w:pStyle w:val="a8"/>
        <w:ind w:firstLine="709"/>
        <w:jc w:val="both"/>
      </w:pPr>
      <w:r>
        <w:rPr>
          <w:rFonts w:ascii="Times New Roman" w:hAnsi="Times New Roman" w:cs="Times New Roman"/>
          <w:spacing w:val="-6"/>
          <w:sz w:val="28"/>
          <w:szCs w:val="28"/>
        </w:rPr>
        <w:t>6.1.3. Использовать возможность возврата части страховых вз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 г. № 580н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(в ред. приказа Минтруда РФ от 29.04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.2016 № 201н).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pacing w:val="-6"/>
          <w:sz w:val="28"/>
          <w:szCs w:val="28"/>
        </w:rPr>
        <w:t xml:space="preserve">6.1.4. Проводить обучение по охране труда и проверку знаний требований охраны труда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руководителей, специалистов, членов комиссии и уполномоченных профсоюзного комитета по охране труда не реже 1 раза в три года.</w:t>
      </w:r>
    </w:p>
    <w:p w:rsidR="003574FE" w:rsidRDefault="005D2D72">
      <w:pPr>
        <w:pStyle w:val="32"/>
        <w:spacing w:after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6.1.5. Обеспечивать проверку з</w:t>
      </w:r>
      <w:r>
        <w:rPr>
          <w:rFonts w:ascii="Times New Roman" w:hAnsi="Times New Roman"/>
          <w:sz w:val="28"/>
          <w:szCs w:val="28"/>
        </w:rPr>
        <w:t xml:space="preserve">наний работников образовательной организации требований  </w:t>
      </w:r>
      <w:r>
        <w:rPr>
          <w:rFonts w:ascii="Times New Roman" w:hAnsi="Times New Roman"/>
          <w:color w:val="000000"/>
          <w:sz w:val="28"/>
          <w:szCs w:val="28"/>
        </w:rPr>
        <w:t xml:space="preserve">инструкций, должностных обязанностей по охране труда </w:t>
      </w:r>
      <w:r>
        <w:rPr>
          <w:rFonts w:ascii="Times New Roman" w:hAnsi="Times New Roman"/>
          <w:sz w:val="28"/>
          <w:szCs w:val="28"/>
        </w:rPr>
        <w:t xml:space="preserve"> к началу учебного года.</w:t>
      </w:r>
    </w:p>
    <w:p w:rsidR="003574FE" w:rsidRDefault="005D2D72">
      <w:pPr>
        <w:pStyle w:val="Textbodyindent"/>
        <w:spacing w:after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6.1.6. Обеспечить наличие правил, инструкций, журналов инструктажа и других обязательных материалов </w:t>
      </w:r>
      <w:r>
        <w:rPr>
          <w:rFonts w:ascii="Times New Roman" w:hAnsi="Times New Roman"/>
          <w:color w:val="000000"/>
          <w:sz w:val="28"/>
          <w:szCs w:val="28"/>
        </w:rPr>
        <w:t>по охране труда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рабочих местах.</w:t>
      </w:r>
    </w:p>
    <w:p w:rsidR="003574FE" w:rsidRDefault="005D2D72">
      <w:pPr>
        <w:pStyle w:val="Textbodyindent"/>
        <w:spacing w:after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6.1.7.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3574FE" w:rsidRDefault="005D2D72">
      <w:pPr>
        <w:pStyle w:val="3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6.1.8. Обеспечивать проведение в установленн</w:t>
      </w:r>
      <w:r>
        <w:rPr>
          <w:rFonts w:ascii="Times New Roman" w:hAnsi="Times New Roman"/>
          <w:sz w:val="28"/>
          <w:szCs w:val="28"/>
        </w:rPr>
        <w:t>ом порядке работ по специальной оценке условий труда на рабочих местах.</w:t>
      </w:r>
    </w:p>
    <w:p w:rsidR="003574FE" w:rsidRDefault="005D2D72">
      <w:pPr>
        <w:pStyle w:val="32"/>
        <w:spacing w:after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6.1.9.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</w:t>
      </w:r>
      <w:r>
        <w:rPr>
          <w:rFonts w:ascii="Times New Roman" w:hAnsi="Times New Roman"/>
          <w:sz w:val="28"/>
          <w:szCs w:val="28"/>
        </w:rPr>
        <w:t xml:space="preserve">ми актами, содержащими государственные нормативные требования охраны труда в соответствии с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итогами специальной оценки условий труда на рабочих местах</w:t>
      </w:r>
      <w:r>
        <w:rPr>
          <w:rFonts w:ascii="Times New Roman" w:hAnsi="Times New Roman"/>
          <w:sz w:val="28"/>
          <w:szCs w:val="28"/>
        </w:rPr>
        <w:t>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6.1.10. Обеспечивать работников сертифицированной спецодеждой и другими средствами индивидуальной защит</w:t>
      </w:r>
      <w:r>
        <w:rPr>
          <w:rFonts w:ascii="Times New Roman" w:hAnsi="Times New Roman"/>
          <w:sz w:val="28"/>
          <w:szCs w:val="28"/>
        </w:rPr>
        <w:t>ы (СИЗ), молоком или другими равноценными пищевыми продуктами, смывающими и (или) обезвреживающими средствами в соответствии с установленными нормами.</w:t>
      </w:r>
    </w:p>
    <w:p w:rsidR="003574FE" w:rsidRDefault="005D2D72">
      <w:pPr>
        <w:pStyle w:val="32"/>
        <w:spacing w:after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6.1.11. Обеспечивать прохождение обязательных предварительных, периодических, внеочередных медицинских ос</w:t>
      </w:r>
      <w:r>
        <w:rPr>
          <w:rFonts w:ascii="Times New Roman" w:hAnsi="Times New Roman"/>
          <w:sz w:val="28"/>
          <w:szCs w:val="28"/>
        </w:rPr>
        <w:t xml:space="preserve">мотров, </w:t>
      </w:r>
      <w:r>
        <w:rPr>
          <w:rFonts w:ascii="Times New Roman" w:hAnsi="Times New Roman"/>
          <w:color w:val="000000"/>
          <w:sz w:val="28"/>
          <w:szCs w:val="28"/>
        </w:rPr>
        <w:t>психиатрических освидетельствований</w:t>
      </w:r>
      <w:r>
        <w:rPr>
          <w:rFonts w:ascii="Times New Roman" w:hAnsi="Times New Roman"/>
          <w:sz w:val="28"/>
          <w:szCs w:val="28"/>
        </w:rPr>
        <w:t xml:space="preserve"> работников с сохранением за ними места работы (должности) и среднего заработка.</w:t>
      </w:r>
    </w:p>
    <w:p w:rsidR="003574FE" w:rsidRDefault="005D2D72">
      <w:pPr>
        <w:pStyle w:val="Standard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6.1.12. Обеспечивать установленный санитарными нормами тепловой режим в помещениях.</w:t>
      </w:r>
    </w:p>
    <w:p w:rsidR="003574FE" w:rsidRDefault="005D2D72">
      <w:pPr>
        <w:pStyle w:val="Standard"/>
        <w:tabs>
          <w:tab w:val="left" w:pos="156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6.1.13. Проводить своевременное расследование </w:t>
      </w:r>
      <w:r>
        <w:rPr>
          <w:rFonts w:ascii="Times New Roman" w:hAnsi="Times New Roman"/>
          <w:sz w:val="28"/>
          <w:szCs w:val="28"/>
        </w:rPr>
        <w:t>несчастных случаев на производстве в соответствии с действующим законодательством и вести их учет.</w:t>
      </w:r>
    </w:p>
    <w:p w:rsidR="003574FE" w:rsidRDefault="005D2D72">
      <w:pPr>
        <w:pStyle w:val="Standard"/>
        <w:tabs>
          <w:tab w:val="left" w:pos="16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6.1.14. Обеспечивать соблюдение работниками требований, правил и инструкций по охране труда.</w:t>
      </w:r>
    </w:p>
    <w:p w:rsidR="003574FE" w:rsidRDefault="005D2D72">
      <w:pPr>
        <w:pStyle w:val="Standard"/>
        <w:tabs>
          <w:tab w:val="left" w:pos="16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6.1.15. Создать на паритетной основе совместно с выборным органо</w:t>
      </w:r>
      <w:r>
        <w:rPr>
          <w:rFonts w:ascii="Times New Roman" w:hAnsi="Times New Roman"/>
          <w:sz w:val="28"/>
          <w:szCs w:val="28"/>
        </w:rPr>
        <w:t>м первичной профсоюзной организации комиссию по охране труда для осуществления контроля за состоянием условий и охраны труда, выполнением соглашения по охране труда.</w:t>
      </w:r>
    </w:p>
    <w:p w:rsidR="003574FE" w:rsidRDefault="005D2D72">
      <w:pPr>
        <w:pStyle w:val="Standard"/>
        <w:tabs>
          <w:tab w:val="left" w:pos="16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6.1.16. Оказывать содействие техническим (главным техническим) инспекторам труда профсоюза</w:t>
      </w:r>
      <w:r>
        <w:rPr>
          <w:rFonts w:ascii="Times New Roman" w:hAnsi="Times New Roman"/>
          <w:sz w:val="28"/>
          <w:szCs w:val="28"/>
        </w:rPr>
        <w:t>, членам комиссий по охране труда, уполномоченным (доверенным лицам) по охране труда в проведении контроля за состоянием охраны труда в образовательной организации. В случае выявления ими нарушения прав работников на здоровые и безопасные условия труда при</w:t>
      </w:r>
      <w:r>
        <w:rPr>
          <w:rFonts w:ascii="Times New Roman" w:hAnsi="Times New Roman"/>
          <w:sz w:val="28"/>
          <w:szCs w:val="28"/>
        </w:rPr>
        <w:t>нимать меры к их устранению.</w:t>
      </w:r>
    </w:p>
    <w:p w:rsidR="003574FE" w:rsidRDefault="005D2D72">
      <w:pPr>
        <w:pStyle w:val="2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6.2. Работодатель гарантирует наличие оборудованного помещения для </w:t>
      </w:r>
      <w:r>
        <w:rPr>
          <w:rFonts w:ascii="Times New Roman" w:hAnsi="Times New Roman"/>
          <w:color w:val="000000"/>
          <w:sz w:val="28"/>
          <w:szCs w:val="28"/>
        </w:rPr>
        <w:t>психологической разгрузки и</w:t>
      </w:r>
      <w:r>
        <w:rPr>
          <w:rFonts w:ascii="Times New Roman" w:hAnsi="Times New Roman"/>
          <w:sz w:val="28"/>
          <w:szCs w:val="28"/>
        </w:rPr>
        <w:t xml:space="preserve"> отдыха и приема пищи работников образовательной организации.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В случае отказа работника от работы при возникновении опасности дл</w:t>
      </w:r>
      <w:r>
        <w:rPr>
          <w:rFonts w:ascii="Times New Roman" w:hAnsi="Times New Roman"/>
          <w:sz w:val="28"/>
          <w:szCs w:val="28"/>
        </w:rPr>
        <w:t>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Раб</w:t>
      </w:r>
      <w:r>
        <w:rPr>
          <w:rFonts w:ascii="Times New Roman" w:hAnsi="Times New Roman"/>
          <w:sz w:val="28"/>
          <w:szCs w:val="28"/>
        </w:rPr>
        <w:t>отники обязуются: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6.4.2. Проходить обучение безопасным методам и приемам выполнения работ, оказанию пе</w:t>
      </w:r>
      <w:r>
        <w:rPr>
          <w:rFonts w:ascii="Times New Roman" w:hAnsi="Times New Roman"/>
          <w:sz w:val="28"/>
          <w:szCs w:val="28"/>
        </w:rPr>
        <w:t>рвой помощи при несчастных случаях на производстве, инструктаж по охране труда, проверку знаний требований охраны труда.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6.4.3. Проходить обязательные предварительные при поступлении на работу и периодические медицинские осмотры, а также внеочередные медиц</w:t>
      </w:r>
      <w:r>
        <w:rPr>
          <w:rFonts w:ascii="Times New Roman" w:hAnsi="Times New Roman"/>
          <w:sz w:val="28"/>
          <w:szCs w:val="28"/>
        </w:rPr>
        <w:t xml:space="preserve">инские осмотры, </w:t>
      </w:r>
      <w:r>
        <w:rPr>
          <w:rFonts w:ascii="Times New Roman" w:hAnsi="Times New Roman"/>
          <w:color w:val="000000"/>
          <w:sz w:val="28"/>
          <w:szCs w:val="28"/>
        </w:rPr>
        <w:t>психиатрические освидетельствования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медицинскими рекомендациями за счет средств работодателя.</w:t>
      </w:r>
    </w:p>
    <w:p w:rsidR="003574FE" w:rsidRDefault="005D2D72">
      <w:pPr>
        <w:pStyle w:val="Standard"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6.4.4. Правильно применять средства индивидуальной и коллективной защиты.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6.4.5. Извещать немедленно руководителя, заместителя ру</w:t>
      </w:r>
      <w:r>
        <w:rPr>
          <w:rFonts w:ascii="Times New Roman" w:hAnsi="Times New Roman"/>
          <w:sz w:val="28"/>
          <w:szCs w:val="28"/>
        </w:rPr>
        <w:t xml:space="preserve">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</w:t>
      </w:r>
      <w:r>
        <w:rPr>
          <w:rFonts w:ascii="Times New Roman" w:hAnsi="Times New Roman"/>
          <w:sz w:val="28"/>
          <w:szCs w:val="28"/>
        </w:rPr>
        <w:t>том числе о проявлении признаков острого профессионального заболевания (отравления).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6.5.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</w:t>
      </w:r>
      <w:r>
        <w:rPr>
          <w:rFonts w:ascii="Times New Roman" w:hAnsi="Times New Roman"/>
          <w:sz w:val="28"/>
          <w:szCs w:val="28"/>
        </w:rPr>
        <w:t>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3574FE" w:rsidRDefault="003574FE">
      <w:pPr>
        <w:pStyle w:val="Standard"/>
        <w:jc w:val="both"/>
        <w:rPr>
          <w:rFonts w:ascii="Times New Roman" w:hAnsi="Times New Roman"/>
          <w:sz w:val="28"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VII</w:t>
      </w:r>
      <w:r>
        <w:rPr>
          <w:rFonts w:ascii="Times New Roman" w:hAnsi="Times New Roman"/>
          <w:b/>
          <w:bCs/>
          <w:caps/>
        </w:rPr>
        <w:t>. Гарантии профсоюзной деятельности</w:t>
      </w:r>
    </w:p>
    <w:p w:rsidR="003574FE" w:rsidRDefault="003574FE">
      <w:pPr>
        <w:pStyle w:val="3"/>
        <w:jc w:val="center"/>
        <w:rPr>
          <w:rFonts w:ascii="Times New Roman" w:hAnsi="Times New Roman"/>
          <w:b/>
          <w:bCs/>
        </w:rPr>
      </w:pP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Работодатель обеспечивает по письменному заявлению </w:t>
      </w:r>
      <w:r>
        <w:rPr>
          <w:rFonts w:ascii="Times New Roman" w:hAnsi="Times New Roman"/>
          <w:sz w:val="28"/>
          <w:szCs w:val="28"/>
        </w:rPr>
        <w:t>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</w:t>
      </w:r>
    </w:p>
    <w:p w:rsidR="003574FE" w:rsidRDefault="005D2D72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lastRenderedPageBreak/>
        <w:t>7.2. В случае если работник, не состоящий в Профсоюзе, у</w:t>
      </w:r>
      <w:r>
        <w:rPr>
          <w:rFonts w:ascii="Times New Roman" w:hAnsi="Times New Roman"/>
          <w:sz w:val="28"/>
          <w:szCs w:val="28"/>
        </w:rPr>
        <w:t xml:space="preserve">полномочил выборный орган </w:t>
      </w:r>
      <w:r>
        <w:rPr>
          <w:rFonts w:ascii="Times New Roman" w:hAnsi="Times New Roman"/>
          <w:spacing w:val="-6"/>
          <w:sz w:val="28"/>
          <w:szCs w:val="28"/>
        </w:rPr>
        <w:t>первичной профсоюзной организации представлять его законные интересы во взаимоотношениях с работодателем (статьи 30 и 31 ТК РФ), руководитель обеспечивает по письменному заявлению работника ежемесячное перечисление на счет первичн</w:t>
      </w:r>
      <w:r>
        <w:rPr>
          <w:rFonts w:ascii="Times New Roman" w:hAnsi="Times New Roman"/>
          <w:spacing w:val="-6"/>
          <w:sz w:val="28"/>
          <w:szCs w:val="28"/>
        </w:rPr>
        <w:t xml:space="preserve">ой профсоюзной организации денежных средств из заработной платы работника </w:t>
      </w:r>
      <w:r>
        <w:rPr>
          <w:rFonts w:ascii="Times New Roman" w:hAnsi="Times New Roman"/>
          <w:i/>
          <w:spacing w:val="-6"/>
          <w:sz w:val="28"/>
          <w:szCs w:val="28"/>
        </w:rPr>
        <w:t xml:space="preserve">в размере 1% </w:t>
      </w:r>
      <w:r>
        <w:rPr>
          <w:rFonts w:ascii="Times New Roman" w:hAnsi="Times New Roman"/>
          <w:spacing w:val="-6"/>
          <w:sz w:val="28"/>
          <w:szCs w:val="28"/>
        </w:rPr>
        <w:t>(часть 6 статьи 377 ТК РФ).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7.3. В целях создания условий для успешной деятельности первичной профсоюзной организации и ее выборного органа в соответствии с Трудовым </w:t>
      </w:r>
      <w:r>
        <w:rPr>
          <w:rFonts w:ascii="Times New Roman" w:hAnsi="Times New Roman"/>
        </w:rPr>
        <w:t>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7.3.1. При принятии локальных нормативных актов, затра</w:t>
      </w:r>
      <w:r>
        <w:rPr>
          <w:rFonts w:ascii="Times New Roman" w:hAnsi="Times New Roman"/>
        </w:rPr>
        <w:t>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7.3.2. Соблюдать права профсо</w:t>
      </w:r>
      <w:r>
        <w:rPr>
          <w:rFonts w:ascii="Times New Roman" w:hAnsi="Times New Roman"/>
        </w:rPr>
        <w:t>юза, установленные законодательством и настоящим коллективным договором (глава 58 ТК РФ);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7.3.3. Не препятствовать представителям профсоюза в посещении рабочих мест, на которых работают члены профсоюза, для реализации уставных задач и представленных законо</w:t>
      </w:r>
      <w:r>
        <w:rPr>
          <w:rFonts w:ascii="Times New Roman" w:hAnsi="Times New Roman"/>
        </w:rPr>
        <w:t>дательством прав (статья 370 ТК РФ, статья 11 Федерального закона «О профессиональных союзах, их правах и гарантиях деятельности»);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7.3.4. Безвозмездно предоставлять выборному органу первичной профсоюзной организации помещения как для постоянной работы выб</w:t>
      </w:r>
      <w:r>
        <w:rPr>
          <w:rFonts w:ascii="Times New Roman" w:hAnsi="Times New Roman"/>
        </w:rPr>
        <w:t>орного органа первичной профсоюзной организации,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</w:t>
      </w:r>
    </w:p>
    <w:p w:rsidR="003574FE" w:rsidRDefault="005D2D72">
      <w:pPr>
        <w:pStyle w:val="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7.3.5. Предоставлять выборному органу первичной пр</w:t>
      </w:r>
      <w:r>
        <w:rPr>
          <w:rFonts w:ascii="Times New Roman" w:hAnsi="Times New Roman"/>
        </w:rPr>
        <w:t>офсоюзной организации в бесплатное пользование необходимые для его деятельности оборудование, транспортные средства, средства связи и оргтехники;</w:t>
      </w:r>
    </w:p>
    <w:p w:rsidR="003574FE" w:rsidRDefault="005D2D72">
      <w:pPr>
        <w:pStyle w:val="3"/>
        <w:ind w:firstLine="708"/>
      </w:pPr>
      <w:r>
        <w:rPr>
          <w:rFonts w:ascii="Times New Roman" w:hAnsi="Times New Roman"/>
        </w:rPr>
        <w:t>7.3.6. Осуществлять техническое обслуживание оргтехники и компьютеров, множительной техники, необходимой для д</w:t>
      </w:r>
      <w:r>
        <w:rPr>
          <w:rFonts w:ascii="Times New Roman" w:hAnsi="Times New Roman"/>
        </w:rPr>
        <w:t xml:space="preserve">еятельности выборного органа первичной профсоюзной организации, а также осуществлять хозяйственное содержание, ремонт, отопление, освещение, уборку и охрану помещения, выделенного выборному органу первичной профсоюзной </w:t>
      </w:r>
      <w:r>
        <w:rPr>
          <w:rFonts w:ascii="Times New Roman" w:hAnsi="Times New Roman"/>
          <w:spacing w:val="-6"/>
        </w:rPr>
        <w:t>организации;</w:t>
      </w:r>
    </w:p>
    <w:p w:rsidR="003574FE" w:rsidRDefault="005D2D72">
      <w:pPr>
        <w:pStyle w:val="3"/>
        <w:ind w:firstLine="708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7.3.7. Предоставлять в б</w:t>
      </w:r>
      <w:r>
        <w:rPr>
          <w:rFonts w:ascii="Times New Roman" w:hAnsi="Times New Roman"/>
          <w:spacing w:val="-6"/>
        </w:rPr>
        <w:t>есплатное пользование профсоюзной организации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</w:t>
      </w:r>
      <w:r>
        <w:rPr>
          <w:rFonts w:ascii="Times New Roman" w:hAnsi="Times New Roman"/>
          <w:spacing w:val="-6"/>
        </w:rPr>
        <w:t>я, ремонта, отопления, освещения, уборки и охраны (статья 377 ТК);</w:t>
      </w:r>
    </w:p>
    <w:p w:rsidR="003574FE" w:rsidRDefault="005D2D72">
      <w:pPr>
        <w:pStyle w:val="3"/>
        <w:ind w:firstLine="708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7.3.8.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</w:t>
      </w:r>
      <w:r>
        <w:rPr>
          <w:rFonts w:ascii="Times New Roman" w:hAnsi="Times New Roman"/>
          <w:spacing w:val="-6"/>
        </w:rPr>
        <w:t xml:space="preserve"> членством в Профсоюзе и </w:t>
      </w:r>
      <w:r>
        <w:rPr>
          <w:rFonts w:ascii="Times New Roman" w:hAnsi="Times New Roman"/>
          <w:spacing w:val="-6"/>
        </w:rPr>
        <w:lastRenderedPageBreak/>
        <w:t>(или) профсоюзной деятельностью.</w:t>
      </w:r>
    </w:p>
    <w:p w:rsidR="003574FE" w:rsidRDefault="005D2D72">
      <w:pPr>
        <w:pStyle w:val="3"/>
        <w:ind w:firstLine="708"/>
      </w:pPr>
      <w:r>
        <w:rPr>
          <w:rFonts w:ascii="Times New Roman" w:hAnsi="Times New Roman"/>
          <w:spacing w:val="-6"/>
        </w:rPr>
        <w:t>7.3.9. Привлекать представителей выборного органа первичной профсоюзной организации для осуществления контроля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</w:rPr>
        <w:t>за правильностью расходования фонда оплаты труда, фонда экономии заработной платы, внеб</w:t>
      </w:r>
      <w:r>
        <w:rPr>
          <w:rFonts w:ascii="Times New Roman" w:hAnsi="Times New Roman"/>
          <w:spacing w:val="-6"/>
        </w:rPr>
        <w:t>юджетного фонда.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7.4. Взаимодействие работодателя с выборным органом первичной профсоюзной организации осуществляется посредством:</w:t>
      </w:r>
    </w:p>
    <w:p w:rsidR="003574FE" w:rsidRDefault="005D2D72">
      <w:pPr>
        <w:pStyle w:val="33"/>
        <w:numPr>
          <w:ilvl w:val="0"/>
          <w:numId w:val="6"/>
        </w:numPr>
        <w:tabs>
          <w:tab w:val="left" w:pos="-440"/>
        </w:tabs>
        <w:spacing w:after="0"/>
        <w:ind w:left="0" w:firstLine="709"/>
        <w:jc w:val="both"/>
      </w:pPr>
      <w:r>
        <w:rPr>
          <w:rFonts w:ascii="Times New Roman" w:hAnsi="Times New Roman"/>
          <w:spacing w:val="-6"/>
          <w:sz w:val="28"/>
          <w:szCs w:val="28"/>
          <w:u w:val="single"/>
        </w:rPr>
        <w:t>учета мотивированного мнения</w:t>
      </w:r>
      <w:r>
        <w:rPr>
          <w:rFonts w:ascii="Times New Roman" w:hAnsi="Times New Roman"/>
          <w:spacing w:val="-6"/>
          <w:sz w:val="28"/>
          <w:szCs w:val="28"/>
        </w:rPr>
        <w:t xml:space="preserve"> выборного органа первичной профсоюзной организации в порядке, установленном статьями 372 и 373 </w:t>
      </w:r>
      <w:r>
        <w:rPr>
          <w:rFonts w:ascii="Times New Roman" w:hAnsi="Times New Roman"/>
          <w:spacing w:val="-6"/>
          <w:sz w:val="28"/>
          <w:szCs w:val="28"/>
        </w:rPr>
        <w:t>ТК РФ;</w:t>
      </w:r>
    </w:p>
    <w:p w:rsidR="003574FE" w:rsidRDefault="005D2D72">
      <w:pPr>
        <w:pStyle w:val="33"/>
        <w:numPr>
          <w:ilvl w:val="0"/>
          <w:numId w:val="1"/>
        </w:numPr>
        <w:tabs>
          <w:tab w:val="left" w:pos="-330"/>
        </w:tabs>
        <w:spacing w:after="0"/>
        <w:ind w:left="0" w:firstLine="709"/>
        <w:jc w:val="both"/>
      </w:pPr>
      <w:r>
        <w:rPr>
          <w:rFonts w:ascii="Times New Roman" w:hAnsi="Times New Roman"/>
          <w:spacing w:val="-6"/>
          <w:sz w:val="28"/>
          <w:szCs w:val="28"/>
          <w:u w:val="single"/>
        </w:rPr>
        <w:t>согласования (письменного)</w:t>
      </w:r>
      <w:r>
        <w:rPr>
          <w:rFonts w:ascii="Times New Roman" w:hAnsi="Times New Roman"/>
          <w:spacing w:val="-6"/>
          <w:sz w:val="28"/>
          <w:szCs w:val="28"/>
        </w:rPr>
        <w:t>, при принятии решений руководителем образовательной</w:t>
      </w:r>
      <w:r>
        <w:rPr>
          <w:rFonts w:ascii="Times New Roman" w:hAnsi="Times New Roman"/>
          <w:sz w:val="28"/>
          <w:szCs w:val="28"/>
        </w:rPr>
        <w:t xml:space="preserve"> организации по вопросам, предусмотренным пунктом 7.5. настоящего коллективного договора, с выборным органом первичной профсоюзной организации после проведения взаимных ко</w:t>
      </w:r>
      <w:r>
        <w:rPr>
          <w:rFonts w:ascii="Times New Roman" w:hAnsi="Times New Roman"/>
          <w:sz w:val="28"/>
          <w:szCs w:val="28"/>
        </w:rPr>
        <w:t>нсультаций.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7.5. По согласованию с выборным органом первичной профсоюзной организации производится: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установление системы оплаты труда работников, включая порядок стимулирования труда в организации (статья 144 ТК РФ);</w:t>
      </w:r>
    </w:p>
    <w:p w:rsidR="003574FE" w:rsidRDefault="005D2D72">
      <w:pPr>
        <w:pStyle w:val="30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принятие правил внутреннего трудового</w:t>
      </w:r>
      <w:r>
        <w:rPr>
          <w:rFonts w:ascii="Times New Roman" w:hAnsi="Times New Roman"/>
          <w:sz w:val="28"/>
          <w:szCs w:val="28"/>
        </w:rPr>
        <w:t xml:space="preserve"> распорядка (статья 190 ТК РФ);</w:t>
      </w:r>
    </w:p>
    <w:p w:rsidR="003574FE" w:rsidRDefault="005D2D72">
      <w:pPr>
        <w:pStyle w:val="30"/>
        <w:numPr>
          <w:ilvl w:val="0"/>
          <w:numId w:val="1"/>
        </w:numPr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составление графиков сменности </w:t>
      </w:r>
      <w:r>
        <w:rPr>
          <w:rFonts w:ascii="Times New Roman" w:hAnsi="Times New Roman"/>
          <w:iCs/>
          <w:sz w:val="28"/>
          <w:szCs w:val="28"/>
        </w:rPr>
        <w:t>(статья 103 ТК РФ);</w:t>
      </w:r>
    </w:p>
    <w:p w:rsidR="003574FE" w:rsidRDefault="005D2D72">
      <w:pPr>
        <w:pStyle w:val="30"/>
        <w:numPr>
          <w:ilvl w:val="0"/>
          <w:numId w:val="1"/>
        </w:numPr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установление сроков выплаты заработной платы работникам </w:t>
      </w:r>
      <w:r>
        <w:rPr>
          <w:rFonts w:ascii="Times New Roman" w:hAnsi="Times New Roman"/>
          <w:iCs/>
          <w:sz w:val="28"/>
          <w:szCs w:val="28"/>
        </w:rPr>
        <w:t>(статья 136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187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к сверхурочным работам (статья 99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88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к работе в выходные и нерабочие</w:t>
      </w:r>
      <w:r>
        <w:rPr>
          <w:rFonts w:ascii="Times New Roman" w:hAnsi="Times New Roman"/>
          <w:sz w:val="28"/>
          <w:szCs w:val="28"/>
        </w:rPr>
        <w:t xml:space="preserve"> праздничные дни (статья 113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22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установление очередности предоставления отпусков </w:t>
      </w:r>
      <w:r>
        <w:rPr>
          <w:rFonts w:ascii="Times New Roman" w:hAnsi="Times New Roman"/>
          <w:iCs/>
          <w:sz w:val="28"/>
          <w:szCs w:val="28"/>
        </w:rPr>
        <w:t>(статья 123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220"/>
        </w:tabs>
        <w:ind w:left="0" w:firstLine="709"/>
        <w:jc w:val="both"/>
      </w:pPr>
      <w:r>
        <w:rPr>
          <w:rFonts w:ascii="Times New Roman" w:hAnsi="Times New Roman"/>
          <w:iCs/>
          <w:sz w:val="28"/>
          <w:szCs w:val="28"/>
        </w:rPr>
        <w:t>принятие решений о режиме работы в каникулярный период и период отмены образовательного процесса по санитарно-эпидемиологическим, климатическим и друг</w:t>
      </w:r>
      <w:r>
        <w:rPr>
          <w:rFonts w:ascii="Times New Roman" w:hAnsi="Times New Roman"/>
          <w:iCs/>
          <w:sz w:val="28"/>
          <w:szCs w:val="28"/>
        </w:rPr>
        <w:t xml:space="preserve">им основаниям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Cs/>
          <w:sz w:val="28"/>
          <w:szCs w:val="28"/>
        </w:rPr>
        <w:t>статья 100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88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>
        <w:rPr>
          <w:rFonts w:ascii="Times New Roman" w:hAnsi="Times New Roman"/>
          <w:iCs/>
          <w:sz w:val="28"/>
          <w:szCs w:val="28"/>
        </w:rPr>
        <w:t>(статья 180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7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утверждение формы расчетного листка </w:t>
      </w:r>
      <w:r>
        <w:rPr>
          <w:rFonts w:ascii="Times New Roman" w:hAnsi="Times New Roman"/>
          <w:iCs/>
          <w:sz w:val="28"/>
          <w:szCs w:val="28"/>
        </w:rPr>
        <w:t>(статья 136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33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определение форм подготовки ра</w:t>
      </w:r>
      <w:r>
        <w:rPr>
          <w:rFonts w:ascii="Times New Roman" w:hAnsi="Times New Roman"/>
          <w:sz w:val="28"/>
          <w:szCs w:val="28"/>
        </w:rPr>
        <w:t xml:space="preserve">ботников и дополнительного профессионального образования работников, перечень необходимых профессий и специальностей </w:t>
      </w:r>
      <w:r>
        <w:rPr>
          <w:rFonts w:ascii="Times New Roman" w:hAnsi="Times New Roman"/>
          <w:iCs/>
          <w:sz w:val="28"/>
          <w:szCs w:val="28"/>
        </w:rPr>
        <w:t>(статья 196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7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определение сроков проведения специальной оценки условий труда (</w:t>
      </w:r>
      <w:r>
        <w:rPr>
          <w:rFonts w:ascii="Times New Roman" w:hAnsi="Times New Roman"/>
          <w:iCs/>
          <w:sz w:val="28"/>
          <w:szCs w:val="28"/>
        </w:rPr>
        <w:t>статья 22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7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формирование аттестационной комиссии </w:t>
      </w:r>
      <w:r>
        <w:rPr>
          <w:rFonts w:ascii="Times New Roman" w:hAnsi="Times New Roman"/>
          <w:sz w:val="28"/>
          <w:szCs w:val="28"/>
        </w:rPr>
        <w:t>в образовательной организации (</w:t>
      </w:r>
      <w:r>
        <w:rPr>
          <w:rFonts w:ascii="Times New Roman" w:hAnsi="Times New Roman"/>
          <w:iCs/>
          <w:sz w:val="28"/>
          <w:szCs w:val="28"/>
        </w:rPr>
        <w:t>статья 82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77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комиссии по урегулированию споров между участниками образовательных отношений;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77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принятие локальных нормативных актов организации, закрепляющих нормы профессиональной этики педагогических работник</w:t>
      </w:r>
      <w:r>
        <w:rPr>
          <w:rFonts w:ascii="Times New Roman" w:hAnsi="Times New Roman"/>
          <w:sz w:val="28"/>
          <w:szCs w:val="28"/>
        </w:rPr>
        <w:t>ов;</w:t>
      </w:r>
    </w:p>
    <w:p w:rsidR="003574FE" w:rsidRDefault="005D2D72">
      <w:pPr>
        <w:pStyle w:val="30"/>
        <w:numPr>
          <w:ilvl w:val="0"/>
          <w:numId w:val="1"/>
        </w:numPr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изменение условий труда (</w:t>
      </w:r>
      <w:r>
        <w:rPr>
          <w:rFonts w:ascii="Times New Roman" w:hAnsi="Times New Roman"/>
          <w:iCs/>
          <w:sz w:val="28"/>
          <w:szCs w:val="28"/>
        </w:rPr>
        <w:t>статья 74 ТК РФ)</w:t>
      </w:r>
      <w:r>
        <w:rPr>
          <w:rFonts w:ascii="Times New Roman" w:hAnsi="Times New Roman"/>
          <w:sz w:val="28"/>
          <w:szCs w:val="28"/>
        </w:rPr>
        <w:t>.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7.6.</w:t>
      </w:r>
      <w:r>
        <w:rPr>
          <w:rFonts w:ascii="Times New Roman" w:hAnsi="Times New Roman"/>
          <w:sz w:val="28"/>
          <w:szCs w:val="28"/>
        </w:rPr>
        <w:tab/>
        <w:t>С учетом мотивированного мнения 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3574FE" w:rsidRDefault="005D2D72">
      <w:pPr>
        <w:pStyle w:val="30"/>
        <w:numPr>
          <w:ilvl w:val="0"/>
          <w:numId w:val="7"/>
        </w:numPr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сокращение численности или штата работников организации (</w:t>
      </w:r>
      <w:r>
        <w:rPr>
          <w:rFonts w:ascii="Times New Roman" w:hAnsi="Times New Roman"/>
          <w:iCs/>
          <w:sz w:val="28"/>
          <w:szCs w:val="28"/>
        </w:rPr>
        <w:t>статьи 81, 82, 373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3"/>
        </w:numPr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</w:t>
      </w:r>
      <w:r>
        <w:rPr>
          <w:rFonts w:ascii="Times New Roman" w:hAnsi="Times New Roman"/>
          <w:iCs/>
          <w:sz w:val="28"/>
          <w:szCs w:val="28"/>
        </w:rPr>
        <w:t>статьи 81, 82, 373 ТК РФ</w:t>
      </w:r>
      <w:r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autoSpaceDE w:val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- неоднократное неисполнение работником без уважительных причин трудовых обязанностей, если он имеет дисциплинарное взыскание (</w:t>
      </w:r>
      <w:r>
        <w:rPr>
          <w:rFonts w:ascii="Times New Roman" w:hAnsi="Times New Roman"/>
          <w:iCs/>
          <w:sz w:val="28"/>
          <w:szCs w:val="28"/>
        </w:rPr>
        <w:t>статьи 81, 82, 373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autoSpaceDE w:val="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Cs/>
          <w:sz w:val="28"/>
          <w:szCs w:val="28"/>
        </w:rPr>
        <w:t>повторное в течение одного года грубое нарушение устава организации, осуществляющей образовательн</w:t>
      </w:r>
      <w:r>
        <w:rPr>
          <w:rFonts w:ascii="Times New Roman" w:hAnsi="Times New Roman"/>
          <w:iCs/>
          <w:sz w:val="28"/>
          <w:szCs w:val="28"/>
        </w:rPr>
        <w:t xml:space="preserve">ую деятельность </w:t>
      </w:r>
      <w:r>
        <w:rPr>
          <w:rFonts w:ascii="Times New Roman" w:hAnsi="Times New Roman"/>
          <w:sz w:val="28"/>
          <w:szCs w:val="28"/>
        </w:rPr>
        <w:t xml:space="preserve">(пункт 1 </w:t>
      </w:r>
      <w:r>
        <w:rPr>
          <w:rFonts w:ascii="Times New Roman" w:hAnsi="Times New Roman"/>
          <w:iCs/>
          <w:sz w:val="28"/>
          <w:szCs w:val="28"/>
        </w:rPr>
        <w:t>статьи 336 ТК РФ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3574FE" w:rsidRDefault="005D2D72">
      <w:pPr>
        <w:pStyle w:val="30"/>
        <w:autoSpaceDE w:val="0"/>
        <w:ind w:left="0" w:firstLine="709"/>
        <w:jc w:val="both"/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8 части 1 </w:t>
      </w:r>
      <w:r>
        <w:rPr>
          <w:rFonts w:ascii="Times New Roman" w:hAnsi="Times New Roman"/>
          <w:iCs/>
          <w:sz w:val="28"/>
          <w:szCs w:val="28"/>
        </w:rPr>
        <w:t>статьи 81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autoSpaceDE w:val="0"/>
        <w:ind w:left="0" w:firstLine="709"/>
        <w:jc w:val="both"/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применение, в том числе однократное, методов </w:t>
      </w:r>
      <w:r>
        <w:rPr>
          <w:rFonts w:ascii="Times New Roman" w:hAnsi="Times New Roman"/>
          <w:sz w:val="28"/>
          <w:szCs w:val="28"/>
        </w:rPr>
        <w:t xml:space="preserve">воспитания, связанных с физическим и (или) психическим насилием над личностью обучающегося, воспитанника (пункт 2 </w:t>
      </w:r>
      <w:r>
        <w:rPr>
          <w:rFonts w:ascii="Times New Roman" w:hAnsi="Times New Roman"/>
          <w:iCs/>
          <w:sz w:val="28"/>
          <w:szCs w:val="28"/>
        </w:rPr>
        <w:t>статьи 336 ТК РФ</w:t>
      </w:r>
      <w:r>
        <w:rPr>
          <w:rFonts w:ascii="Times New Roman" w:hAnsi="Times New Roman"/>
          <w:sz w:val="28"/>
          <w:szCs w:val="28"/>
        </w:rPr>
        <w:t>).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7.7.</w:t>
      </w:r>
      <w:r>
        <w:rPr>
          <w:rFonts w:ascii="Times New Roman" w:hAnsi="Times New Roman"/>
          <w:sz w:val="28"/>
          <w:szCs w:val="28"/>
        </w:rPr>
        <w:tab/>
        <w:t>По согласованию с выборным органом первичной профсоюзной организации производится:</w:t>
      </w:r>
    </w:p>
    <w:p w:rsidR="003574FE" w:rsidRDefault="005D2D72">
      <w:pPr>
        <w:pStyle w:val="30"/>
        <w:numPr>
          <w:ilvl w:val="0"/>
          <w:numId w:val="8"/>
        </w:numPr>
        <w:tabs>
          <w:tab w:val="left" w:pos="-55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перечня должностей раб</w:t>
      </w:r>
      <w:r>
        <w:rPr>
          <w:rFonts w:ascii="Times New Roman" w:hAnsi="Times New Roman"/>
          <w:sz w:val="28"/>
          <w:szCs w:val="28"/>
        </w:rPr>
        <w:t>отников с ненормированным рабочим днем (статья 101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55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к присвоению почетных званий (статья 191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55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к награждению отраслевыми наградами и иными наградами (статья 191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88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установление размеров повышенной заработной пл</w:t>
      </w:r>
      <w:r>
        <w:rPr>
          <w:rFonts w:ascii="Times New Roman" w:hAnsi="Times New Roman"/>
          <w:sz w:val="28"/>
          <w:szCs w:val="28"/>
        </w:rPr>
        <w:t xml:space="preserve">аты за вредные и (или) опасные и иные особые условия труда </w:t>
      </w:r>
      <w:r>
        <w:rPr>
          <w:rFonts w:ascii="Times New Roman" w:hAnsi="Times New Roman"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статья</w:t>
      </w:r>
      <w:r>
        <w:rPr>
          <w:rFonts w:ascii="Times New Roman" w:hAnsi="Times New Roman"/>
          <w:iCs/>
          <w:sz w:val="28"/>
          <w:szCs w:val="28"/>
        </w:rPr>
        <w:t xml:space="preserve"> 147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18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установление размеров повышения заработной платы в ночное время </w:t>
      </w:r>
      <w:r>
        <w:rPr>
          <w:rFonts w:ascii="Times New Roman" w:hAnsi="Times New Roman"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статья</w:t>
      </w:r>
      <w:r>
        <w:rPr>
          <w:rFonts w:ascii="Times New Roman" w:hAnsi="Times New Roman"/>
          <w:iCs/>
          <w:sz w:val="28"/>
          <w:szCs w:val="28"/>
        </w:rPr>
        <w:t xml:space="preserve"> 154 ТК РФ);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18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распределение учебной нагрузки </w:t>
      </w:r>
      <w:r>
        <w:rPr>
          <w:rFonts w:ascii="Times New Roman" w:hAnsi="Times New Roman"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статья</w:t>
      </w:r>
      <w:r>
        <w:rPr>
          <w:rFonts w:ascii="Times New Roman" w:hAnsi="Times New Roman"/>
          <w:iCs/>
          <w:sz w:val="28"/>
          <w:szCs w:val="28"/>
        </w:rPr>
        <w:t xml:space="preserve"> 100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18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утверждение расписания занятий </w:t>
      </w:r>
      <w:r>
        <w:rPr>
          <w:rFonts w:ascii="Times New Roman" w:hAnsi="Times New Roman"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статья</w:t>
      </w:r>
      <w:r>
        <w:rPr>
          <w:rFonts w:ascii="Times New Roman" w:hAnsi="Times New Roman"/>
          <w:iCs/>
          <w:sz w:val="28"/>
          <w:szCs w:val="28"/>
        </w:rPr>
        <w:t xml:space="preserve"> 100</w:t>
      </w:r>
      <w:r>
        <w:rPr>
          <w:rFonts w:ascii="Times New Roman" w:hAnsi="Times New Roman"/>
          <w:iCs/>
          <w:sz w:val="28"/>
          <w:szCs w:val="28"/>
        </w:rPr>
        <w:t xml:space="preserve">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187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установление, изменение размеров выплат стимулирующего характера </w:t>
      </w:r>
      <w:r>
        <w:rPr>
          <w:rFonts w:ascii="Times New Roman" w:hAnsi="Times New Roman"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статьи 135,</w:t>
      </w:r>
      <w:r>
        <w:rPr>
          <w:rFonts w:ascii="Times New Roman" w:hAnsi="Times New Roman"/>
          <w:iCs/>
          <w:sz w:val="28"/>
          <w:szCs w:val="28"/>
        </w:rPr>
        <w:t xml:space="preserve"> 144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187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премиальных выплат и использование фонда экономии заработной платы (статьи 135, 144 ТК РФ);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7.8. С предварительного согласия выборного органа п</w:t>
      </w:r>
      <w:r>
        <w:rPr>
          <w:rFonts w:ascii="Times New Roman" w:hAnsi="Times New Roman"/>
          <w:sz w:val="28"/>
          <w:szCs w:val="28"/>
        </w:rPr>
        <w:t>ервичной профсоюзной организации производится: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660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 (статьи</w:t>
      </w:r>
      <w:r>
        <w:rPr>
          <w:rFonts w:ascii="Times New Roman" w:hAnsi="Times New Roman"/>
          <w:iCs/>
          <w:sz w:val="28"/>
          <w:szCs w:val="28"/>
        </w:rPr>
        <w:t xml:space="preserve"> 192, 193 ТК РФ)</w:t>
      </w:r>
      <w:r>
        <w:rPr>
          <w:rFonts w:ascii="Times New Roman" w:hAnsi="Times New Roman"/>
          <w:sz w:val="28"/>
          <w:szCs w:val="28"/>
        </w:rPr>
        <w:t>;</w:t>
      </w:r>
    </w:p>
    <w:p w:rsidR="003574FE" w:rsidRDefault="005D2D72">
      <w:pPr>
        <w:pStyle w:val="30"/>
        <w:numPr>
          <w:ilvl w:val="0"/>
          <w:numId w:val="1"/>
        </w:numPr>
        <w:tabs>
          <w:tab w:val="left" w:pos="-22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временный перевод работ</w:t>
      </w:r>
      <w:r>
        <w:rPr>
          <w:rFonts w:ascii="Times New Roman" w:hAnsi="Times New Roman"/>
          <w:sz w:val="28"/>
          <w:szCs w:val="28"/>
        </w:rPr>
        <w:t>ников, являющихся членами выборного органа первичной профсоюзной организации, на другую работу в случаях, предусмотренных частью 3 статьи 72.2. ТК РФ;</w:t>
      </w:r>
    </w:p>
    <w:p w:rsidR="003574FE" w:rsidRDefault="005D2D72">
      <w:pPr>
        <w:pStyle w:val="Standard"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увольнение по инициативе работодателя члена выборного органа </w:t>
      </w:r>
      <w:r>
        <w:rPr>
          <w:rFonts w:ascii="Times New Roman" w:hAnsi="Times New Roman"/>
          <w:sz w:val="28"/>
          <w:szCs w:val="28"/>
        </w:rPr>
        <w:lastRenderedPageBreak/>
        <w:t>первичной профсоюзной организации, участву</w:t>
      </w:r>
      <w:r>
        <w:rPr>
          <w:rFonts w:ascii="Times New Roman" w:hAnsi="Times New Roman"/>
          <w:sz w:val="28"/>
          <w:szCs w:val="28"/>
        </w:rPr>
        <w:t>ющего в разрешении коллективного трудового спора (часть 2 статьи 405 ТК РФ).</w:t>
      </w:r>
    </w:p>
    <w:p w:rsidR="003574FE" w:rsidRDefault="005D2D72">
      <w:pPr>
        <w:pStyle w:val="3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7.9.</w:t>
      </w:r>
      <w:r>
        <w:rPr>
          <w:rFonts w:ascii="Times New Roman" w:hAnsi="Times New Roman"/>
          <w:sz w:val="28"/>
          <w:szCs w:val="28"/>
        </w:rPr>
        <w:tab/>
        <w:t xml:space="preserve">С предварительного согласия вышестоящего выборного профсоюзного органа производится увольнение председателя (заместителя председателя) выборного органа первичной профсоюзной </w:t>
      </w:r>
      <w:r>
        <w:rPr>
          <w:rFonts w:ascii="Times New Roman" w:hAnsi="Times New Roman"/>
          <w:sz w:val="28"/>
          <w:szCs w:val="28"/>
        </w:rPr>
        <w:t xml:space="preserve">организации в период осуществления своих полномочий и в течение 2-х лет после его окончания по следующим основаниям (статьи 374, </w:t>
      </w:r>
      <w:r>
        <w:rPr>
          <w:rFonts w:ascii="Times New Roman" w:hAnsi="Times New Roman"/>
          <w:iCs/>
          <w:sz w:val="28"/>
          <w:szCs w:val="28"/>
        </w:rPr>
        <w:t>376 ТК РФ)</w:t>
      </w:r>
      <w:r>
        <w:rPr>
          <w:rFonts w:ascii="Times New Roman" w:hAnsi="Times New Roman"/>
          <w:sz w:val="28"/>
          <w:szCs w:val="28"/>
        </w:rPr>
        <w:t>:</w:t>
      </w:r>
    </w:p>
    <w:p w:rsidR="003574FE" w:rsidRDefault="005D2D72">
      <w:pPr>
        <w:pStyle w:val="30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сокращение численности или штата работников организации (пункт 2 части 1 статьи 81 ТК РФ);</w:t>
      </w:r>
    </w:p>
    <w:p w:rsidR="003574FE" w:rsidRDefault="005D2D72">
      <w:pPr>
        <w:pStyle w:val="30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несоответствие работника</w:t>
      </w:r>
      <w:r>
        <w:rPr>
          <w:rFonts w:ascii="Times New Roman" w:hAnsi="Times New Roman"/>
          <w:sz w:val="28"/>
          <w:szCs w:val="28"/>
        </w:rPr>
        <w:t xml:space="preserve"> занимаемой должности или выполняемой работе вследствие недостаточной квалификации, подтвержденной результатами аттестации (пункт 3 части 1 статьи 81 ТК РФ);</w:t>
      </w:r>
    </w:p>
    <w:p w:rsidR="003574FE" w:rsidRDefault="005D2D72">
      <w:pPr>
        <w:pStyle w:val="30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неоднократное неисполнение работником без уважительных причин трудовых обязанностей, если он имеет</w:t>
      </w:r>
      <w:r>
        <w:rPr>
          <w:rFonts w:ascii="Times New Roman" w:hAnsi="Times New Roman"/>
          <w:sz w:val="28"/>
          <w:szCs w:val="28"/>
        </w:rPr>
        <w:t xml:space="preserve"> дисциплинарное взыскание (пункт 5 части 1 статьи 81 ТК РФ).</w:t>
      </w:r>
    </w:p>
    <w:p w:rsidR="003574FE" w:rsidRDefault="005D2D72">
      <w:pPr>
        <w:pStyle w:val="30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7.10. Члены выборного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</w:t>
      </w:r>
      <w:r>
        <w:rPr>
          <w:rFonts w:ascii="Times New Roman" w:hAnsi="Times New Roman"/>
          <w:sz w:val="28"/>
          <w:szCs w:val="28"/>
        </w:rPr>
        <w:t xml:space="preserve">гатов, а также в работе пленумов, президиумов с сохранением среднего заработка </w:t>
      </w:r>
      <w:r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части 3 статьи 374 ТК РФ).</w:t>
      </w:r>
    </w:p>
    <w:p w:rsidR="003574FE" w:rsidRDefault="005D2D72">
      <w:pPr>
        <w:pStyle w:val="3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7.11. Председателю первичной профсоюзной организации устанавливается ежемесячная стимулирующая выплата из стимулирующей части фонда оплаты труда  за </w:t>
      </w:r>
      <w:r>
        <w:rPr>
          <w:rFonts w:ascii="Times New Roman" w:hAnsi="Times New Roman"/>
          <w:sz w:val="28"/>
          <w:szCs w:val="28"/>
        </w:rPr>
        <w:t xml:space="preserve">социально значимую работу, созданию условий, способствующих повышению эффективности деятельности и имиджа образовательной организации в соответствии с утвержденными критериями и показателями, используемыми  для установления выплаты за качество выполняемых </w:t>
      </w:r>
      <w:r>
        <w:rPr>
          <w:rFonts w:ascii="Times New Roman" w:hAnsi="Times New Roman"/>
          <w:sz w:val="28"/>
          <w:szCs w:val="28"/>
        </w:rPr>
        <w:t>работ по баллам.</w:t>
      </w:r>
    </w:p>
    <w:p w:rsidR="003574FE" w:rsidRDefault="005D2D72">
      <w:pPr>
        <w:pStyle w:val="33"/>
        <w:spacing w:after="0"/>
        <w:ind w:left="0" w:firstLine="709"/>
        <w:jc w:val="both"/>
      </w:pPr>
      <w:r>
        <w:rPr>
          <w:rFonts w:ascii="Times New Roman" w:hAnsi="Times New Roman"/>
          <w:iCs/>
          <w:sz w:val="28"/>
          <w:szCs w:val="28"/>
        </w:rPr>
        <w:t xml:space="preserve">7.12. Члены </w:t>
      </w:r>
      <w:r>
        <w:rPr>
          <w:rFonts w:ascii="Times New Roman" w:hAnsi="Times New Roman"/>
          <w:sz w:val="28"/>
          <w:szCs w:val="28"/>
        </w:rPr>
        <w:t>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выборного органа первичной профсоюзной организации подвергнуты дисципли</w:t>
      </w:r>
      <w:r>
        <w:rPr>
          <w:rFonts w:ascii="Times New Roman" w:hAnsi="Times New Roman"/>
          <w:sz w:val="28"/>
          <w:szCs w:val="28"/>
        </w:rPr>
        <w:t xml:space="preserve">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 за который в соответствии с ТК РФ, иными федеральными законами предусмотрено увольнение с </w:t>
      </w:r>
      <w:r>
        <w:rPr>
          <w:rFonts w:ascii="Times New Roman" w:hAnsi="Times New Roman"/>
          <w:sz w:val="28"/>
          <w:szCs w:val="28"/>
        </w:rPr>
        <w:t>работы (часть 3 статьи 39 ТК РФ).</w:t>
      </w:r>
    </w:p>
    <w:p w:rsidR="003574FE" w:rsidRDefault="005D2D72">
      <w:pPr>
        <w:pStyle w:val="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7.13. Члены выборного органа первичной профсоюзной организации включаются в состав комиссий образовательной организации по тарификации, аттестации педагогических работников, специальной оценке рабочих мест, охране труда, </w:t>
      </w:r>
      <w:r>
        <w:rPr>
          <w:rFonts w:ascii="Times New Roman" w:hAnsi="Times New Roman"/>
          <w:sz w:val="28"/>
          <w:szCs w:val="28"/>
        </w:rPr>
        <w:t>социальному страхованию.</w:t>
      </w:r>
    </w:p>
    <w:p w:rsidR="003574FE" w:rsidRDefault="003574FE">
      <w:pPr>
        <w:pStyle w:val="3"/>
        <w:jc w:val="center"/>
        <w:rPr>
          <w:bCs/>
          <w:i/>
          <w:caps/>
        </w:rPr>
      </w:pPr>
    </w:p>
    <w:p w:rsidR="003574FE" w:rsidRDefault="003574FE">
      <w:pPr>
        <w:pStyle w:val="3"/>
        <w:jc w:val="center"/>
        <w:rPr>
          <w:bCs/>
          <w:i/>
          <w:caps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VIII</w:t>
      </w:r>
      <w:r>
        <w:rPr>
          <w:rFonts w:ascii="Times New Roman" w:hAnsi="Times New Roman"/>
          <w:b/>
          <w:bCs/>
          <w:caps/>
        </w:rPr>
        <w:t>. Обязательства выборного органа первичной профсоюзной организации</w:t>
      </w:r>
    </w:p>
    <w:p w:rsidR="003574FE" w:rsidRDefault="003574FE">
      <w:pPr>
        <w:pStyle w:val="3"/>
        <w:ind w:left="705"/>
        <w:jc w:val="center"/>
        <w:rPr>
          <w:rFonts w:ascii="Times New Roman" w:hAnsi="Times New Roman"/>
        </w:rPr>
      </w:pP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  <w:t>Выборный орган первичной профсоюзной организации обязуется: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8.1.</w:t>
      </w:r>
      <w:r>
        <w:rPr>
          <w:rFonts w:ascii="Times New Roman" w:hAnsi="Times New Roman"/>
        </w:rPr>
        <w:tab/>
        <w:t xml:space="preserve">Представлять и защищать права и интересы членов профсоюза по социально-трудовым вопросам </w:t>
      </w:r>
      <w:r>
        <w:rPr>
          <w:rFonts w:ascii="Times New Roman" w:hAnsi="Times New Roman"/>
        </w:rPr>
        <w:t>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Представлять во взаимоотношениях с работодателем интересы работников, не являющихся членами профсоюза, в случае, </w:t>
      </w:r>
      <w:r>
        <w:rPr>
          <w:rFonts w:ascii="Times New Roman" w:hAnsi="Times New Roman"/>
        </w:rPr>
        <w:t>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8.2.</w:t>
      </w:r>
      <w:r>
        <w:rPr>
          <w:rFonts w:ascii="Times New Roman" w:hAnsi="Times New Roman"/>
        </w:rPr>
        <w:tab/>
        <w:t>Осуществлять контроль за соблюдением работодателе</w:t>
      </w:r>
      <w:r>
        <w:rPr>
          <w:rFonts w:ascii="Times New Roman" w:hAnsi="Times New Roman"/>
        </w:rPr>
        <w:t>м и его представителями трудового законодательства и иных нормативных правовых актов, содержащих нормы трудового права.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8.3.</w:t>
      </w:r>
      <w:r>
        <w:rPr>
          <w:rFonts w:ascii="Times New Roman" w:hAnsi="Times New Roman"/>
        </w:rPr>
        <w:tab/>
        <w:t>Осуществлять контроль за правильностью ведения и хранения трудовых книжек работников, за своевременностью внесения в них записей, в</w:t>
      </w:r>
      <w:r>
        <w:rPr>
          <w:rFonts w:ascii="Times New Roman" w:hAnsi="Times New Roman"/>
        </w:rPr>
        <w:t xml:space="preserve"> том числе при установлении квалификационных категорий по результатам аттестации работников.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8.4.</w:t>
      </w:r>
      <w:r>
        <w:rPr>
          <w:rFonts w:ascii="Times New Roman" w:hAnsi="Times New Roman"/>
        </w:rPr>
        <w:tab/>
        <w:t>Осуществлять контроль за охраной труда в образовательной организации.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8.5.</w:t>
      </w:r>
      <w:r>
        <w:rPr>
          <w:rFonts w:ascii="Times New Roman" w:hAnsi="Times New Roman"/>
        </w:rPr>
        <w:tab/>
        <w:t>Представлять и защищать трудовые права членов профсоюза в комиссии по трудовым спор</w:t>
      </w:r>
      <w:r>
        <w:rPr>
          <w:rFonts w:ascii="Times New Roman" w:hAnsi="Times New Roman"/>
        </w:rPr>
        <w:t>ам и в суде.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8.6.</w:t>
      </w:r>
      <w:r>
        <w:rPr>
          <w:rFonts w:ascii="Times New Roman" w:hAnsi="Times New Roman"/>
        </w:rPr>
        <w:tab/>
        <w:t>Осуществлять контроль за правильностью и своевременностью предоставления работникам отпусков и их оплаты.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8.7.</w:t>
      </w:r>
      <w:r>
        <w:rPr>
          <w:rFonts w:ascii="Times New Roman" w:hAnsi="Times New Roman"/>
        </w:rPr>
        <w:tab/>
        <w:t>Осуществлять контроль за соблюдением порядка аттестации педагогических работников образовательной организации, проводимой в цел</w:t>
      </w:r>
      <w:r>
        <w:rPr>
          <w:rFonts w:ascii="Times New Roman" w:hAnsi="Times New Roman"/>
        </w:rPr>
        <w:t>ях подтверждения соответствия занимаемой должности.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8.8.</w:t>
      </w:r>
      <w:r>
        <w:rPr>
          <w:rFonts w:ascii="Times New Roman" w:hAnsi="Times New Roman"/>
        </w:rPr>
        <w:tab/>
        <w:t>Принимать участие в аттестации работников образовательной организации на соответствие занимаемой должности, делегируя представителя в состав аттестационной комиссии образовательной организации.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8.9.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3574FE" w:rsidRDefault="005D2D72">
      <w:pPr>
        <w:pStyle w:val="3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8.10.</w:t>
      </w:r>
      <w:r>
        <w:rPr>
          <w:rFonts w:ascii="Times New Roman" w:hAnsi="Times New Roman"/>
        </w:rPr>
        <w:tab/>
        <w:t>Информировать членов Профсоюза о своей работе, о деятельности выборных профсоюзных органов.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8.11.</w:t>
      </w:r>
      <w:r>
        <w:rPr>
          <w:rFonts w:ascii="Times New Roman" w:hAnsi="Times New Roman"/>
          <w:i/>
          <w:sz w:val="28"/>
        </w:rPr>
        <w:tab/>
        <w:t>Организовывать физку</w:t>
      </w:r>
      <w:r>
        <w:rPr>
          <w:rFonts w:ascii="Times New Roman" w:hAnsi="Times New Roman"/>
          <w:i/>
          <w:sz w:val="28"/>
        </w:rPr>
        <w:t>льтурно-оздоровительную и культурно-массовую работу для членов профсоюза и других работников образовательной организации.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8.12.</w:t>
      </w:r>
      <w:r>
        <w:rPr>
          <w:rFonts w:ascii="Times New Roman" w:hAnsi="Times New Roman"/>
          <w:i/>
          <w:sz w:val="28"/>
        </w:rPr>
        <w:tab/>
        <w:t>Содействовать оздоровлению детей работников образовательной организации.</w:t>
      </w:r>
    </w:p>
    <w:p w:rsidR="003574FE" w:rsidRDefault="005D2D72">
      <w:pPr>
        <w:pStyle w:val="Standard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8.13.</w:t>
      </w:r>
      <w:r>
        <w:rPr>
          <w:rFonts w:ascii="Times New Roman" w:hAnsi="Times New Roman"/>
          <w:i/>
          <w:sz w:val="28"/>
          <w:szCs w:val="28"/>
        </w:rPr>
        <w:tab/>
        <w:t>Ходатайствовать о присвоении почетных званий, пре</w:t>
      </w:r>
      <w:r>
        <w:rPr>
          <w:rFonts w:ascii="Times New Roman" w:hAnsi="Times New Roman"/>
          <w:i/>
          <w:sz w:val="28"/>
          <w:szCs w:val="28"/>
        </w:rPr>
        <w:t>дставлении к наградам работников образовательной организации.</w:t>
      </w:r>
    </w:p>
    <w:p w:rsidR="003574FE" w:rsidRDefault="003574FE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4FE" w:rsidRDefault="005D2D72">
      <w:pPr>
        <w:pStyle w:val="3"/>
        <w:jc w:val="center"/>
      </w:pPr>
      <w:r>
        <w:rPr>
          <w:rFonts w:ascii="Times New Roman" w:hAnsi="Times New Roman"/>
          <w:b/>
          <w:bCs/>
          <w:caps/>
          <w:lang w:val="en-US"/>
        </w:rPr>
        <w:t>IX</w:t>
      </w:r>
      <w:r>
        <w:rPr>
          <w:rFonts w:ascii="Times New Roman" w:hAnsi="Times New Roman"/>
          <w:b/>
          <w:bCs/>
          <w:caps/>
        </w:rPr>
        <w:t>. Контроль за выполнением коллективного договора.</w:t>
      </w:r>
    </w:p>
    <w:p w:rsidR="003574FE" w:rsidRDefault="005D2D72">
      <w:pPr>
        <w:pStyle w:val="3"/>
        <w:jc w:val="center"/>
        <w:rPr>
          <w:rFonts w:ascii="Times New Roman" w:hAnsi="Times New Roman"/>
          <w:b/>
          <w:bCs/>
          <w:caps/>
        </w:rPr>
      </w:pPr>
      <w:r>
        <w:rPr>
          <w:rFonts w:ascii="Times New Roman" w:hAnsi="Times New Roman"/>
          <w:b/>
          <w:bCs/>
          <w:caps/>
        </w:rPr>
        <w:t>Ответственность сторон коллективного договора</w:t>
      </w:r>
    </w:p>
    <w:p w:rsidR="003574FE" w:rsidRDefault="003574FE">
      <w:pPr>
        <w:pStyle w:val="3"/>
        <w:jc w:val="left"/>
        <w:rPr>
          <w:rFonts w:ascii="Times New Roman" w:hAnsi="Times New Roman"/>
          <w:bCs/>
        </w:rPr>
      </w:pPr>
    </w:p>
    <w:p w:rsidR="003574FE" w:rsidRDefault="005D2D72">
      <w:pPr>
        <w:pStyle w:val="3"/>
        <w:ind w:left="705" w:firstLine="3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  <w:t>Стороны договорились:</w:t>
      </w:r>
    </w:p>
    <w:p w:rsidR="003574FE" w:rsidRDefault="005D2D72">
      <w:pPr>
        <w:pStyle w:val="3"/>
        <w:ind w:firstLine="705"/>
      </w:pPr>
      <w:r>
        <w:rPr>
          <w:rFonts w:ascii="Times New Roman" w:hAnsi="Times New Roman"/>
        </w:rPr>
        <w:t>9.1.</w:t>
      </w:r>
      <w:r>
        <w:rPr>
          <w:rFonts w:ascii="Times New Roman" w:hAnsi="Times New Roman"/>
        </w:rPr>
        <w:tab/>
        <w:t xml:space="preserve">Совместно разрабатывать ежегодный план мероприятий по </w:t>
      </w:r>
      <w:r>
        <w:rPr>
          <w:rFonts w:ascii="Times New Roman" w:hAnsi="Times New Roman"/>
        </w:rPr>
        <w:object w:dxaOrig="10583" w:dyaOrig="13164" w14:anchorId="11852A6F">
          <v:shape id="Object 2" o:spid="_x0000_i1026" type="#_x0000_t75" style="width:529.5pt;height:658.5pt;visibility:visible;mso-wrap-style:square" o:ole="">
            <v:imagedata r:id="rId11" o:title=""/>
          </v:shape>
          <o:OLEObject Type="Embed" ProgID="FoxitReader.Document" ShapeID="Object 2" DrawAspect="Content" ObjectID="_1598426782" r:id="rId12"/>
        </w:object>
      </w:r>
    </w:p>
    <w:p w:rsidR="003574FE" w:rsidRDefault="003574FE">
      <w:pPr>
        <w:pStyle w:val="Standard"/>
        <w:shd w:val="clear" w:color="auto" w:fill="FFFFFF"/>
        <w:ind w:left="6908"/>
        <w:rPr>
          <w:rFonts w:ascii="Times New Roman" w:hAnsi="Times New Roman"/>
          <w:spacing w:val="-2"/>
        </w:rPr>
      </w:pPr>
    </w:p>
    <w:p w:rsidR="003574FE" w:rsidRDefault="003574FE">
      <w:pPr>
        <w:pStyle w:val="Standard"/>
        <w:shd w:val="clear" w:color="auto" w:fill="FFFFFF"/>
        <w:ind w:left="6908"/>
        <w:rPr>
          <w:rFonts w:ascii="Times New Roman" w:hAnsi="Times New Roman"/>
          <w:spacing w:val="-2"/>
        </w:rPr>
      </w:pPr>
    </w:p>
    <w:p w:rsidR="003574FE" w:rsidRDefault="003574FE">
      <w:pPr>
        <w:pStyle w:val="Standard"/>
        <w:shd w:val="clear" w:color="auto" w:fill="FFFFFF"/>
        <w:ind w:left="6908"/>
        <w:rPr>
          <w:rFonts w:ascii="Times New Roman" w:hAnsi="Times New Roman"/>
        </w:rPr>
      </w:pPr>
    </w:p>
    <w:sectPr w:rsidR="003574FE">
      <w:headerReference w:type="default" r:id="rId13"/>
      <w:footerReference w:type="default" r:id="rId14"/>
      <w:pgSz w:w="11906" w:h="16838"/>
      <w:pgMar w:top="1134" w:right="1134" w:bottom="1134" w:left="1134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D72" w:rsidRDefault="005D2D72">
      <w:r>
        <w:separator/>
      </w:r>
    </w:p>
  </w:endnote>
  <w:endnote w:type="continuationSeparator" w:id="0">
    <w:p w:rsidR="005D2D72" w:rsidRDefault="005D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, 宋体"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06" w:rsidRDefault="005D2D72">
    <w:pPr>
      <w:pStyle w:val="a7"/>
      <w:jc w:val="right"/>
    </w:pPr>
    <w:r>
      <w:fldChar w:fldCharType="begin"/>
    </w:r>
    <w:r>
      <w:instrText xml:space="preserve"> PAGE </w:instrText>
    </w:r>
    <w:r>
      <w:fldChar w:fldCharType="separate"/>
    </w:r>
    <w:r w:rsidR="00441E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D72" w:rsidRDefault="005D2D72">
      <w:r>
        <w:rPr>
          <w:color w:val="000000"/>
        </w:rPr>
        <w:separator/>
      </w:r>
    </w:p>
  </w:footnote>
  <w:footnote w:type="continuationSeparator" w:id="0">
    <w:p w:rsidR="005D2D72" w:rsidRDefault="005D2D72">
      <w:r>
        <w:continuationSeparator/>
      </w:r>
    </w:p>
  </w:footnote>
  <w:footnote w:id="1">
    <w:p w:rsidR="003574FE" w:rsidRDefault="005D2D72">
      <w:pPr>
        <w:pStyle w:val="Footnote"/>
        <w:jc w:val="both"/>
      </w:pPr>
      <w:r>
        <w:rPr>
          <w:rStyle w:val="ab"/>
        </w:rPr>
        <w:footnoteRef/>
      </w:r>
      <w:r>
        <w:t xml:space="preserve"> Постановление Верховного Совета РСФСР от 01.11.1990 г. № 298/3-1 «О неотложных мерах по улучшению положения  </w:t>
      </w:r>
      <w:r>
        <w:t>женщин, семьи, охраны материнства и детства на селе».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06" w:rsidRDefault="005D2D72">
    <w:pPr>
      <w:pStyle w:val="Standar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2C30"/>
    <w:multiLevelType w:val="multilevel"/>
    <w:tmpl w:val="C94E3888"/>
    <w:styleLink w:val="WW8Num3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DE6682B"/>
    <w:multiLevelType w:val="multilevel"/>
    <w:tmpl w:val="1F2069F8"/>
    <w:styleLink w:val="WW8Num5"/>
    <w:lvl w:ilvl="0">
      <w:start w:val="5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559B7462"/>
    <w:multiLevelType w:val="multilevel"/>
    <w:tmpl w:val="4E325E3E"/>
    <w:styleLink w:val="WW8Num2"/>
    <w:lvl w:ilvl="0">
      <w:numFmt w:val="bullet"/>
      <w:lvlText w:val="-"/>
      <w:lvlJc w:val="left"/>
      <w:rPr>
        <w:rFonts w:ascii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74412EE0"/>
    <w:multiLevelType w:val="multilevel"/>
    <w:tmpl w:val="08144FC4"/>
    <w:styleLink w:val="WW8Num4"/>
    <w:lvl w:ilvl="0">
      <w:numFmt w:val="bullet"/>
      <w:lvlText w:val="-"/>
      <w:lvlJc w:val="left"/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/>
  </w:num>
  <w:num w:numId="6">
    <w:abstractNumId w:val="0"/>
    <w:lvlOverride w:ilvl="0"/>
  </w:num>
  <w:num w:numId="7">
    <w:abstractNumId w:val="3"/>
    <w:lvlOverride w:ilvl="0"/>
  </w:num>
  <w:num w:numId="8">
    <w:abstractNumId w:val="0"/>
    <w:lvlOverride w:ilvl="0"/>
  </w:num>
  <w:num w:numId="9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574FE"/>
    <w:rsid w:val="003574FE"/>
    <w:rsid w:val="00441EF6"/>
    <w:rsid w:val="005D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3">
    <w:name w:val="Body Text 3"/>
    <w:basedOn w:val="Standard"/>
    <w:pPr>
      <w:jc w:val="both"/>
    </w:pPr>
    <w:rPr>
      <w:sz w:val="28"/>
      <w:szCs w:val="28"/>
    </w:rPr>
  </w:style>
  <w:style w:type="paragraph" w:styleId="a7">
    <w:name w:val="footer"/>
    <w:basedOn w:val="Standard"/>
  </w:style>
  <w:style w:type="paragraph" w:customStyle="1" w:styleId="31">
    <w:name w:val="Основной текст с отступом 31"/>
    <w:basedOn w:val="Standard"/>
    <w:pPr>
      <w:autoSpaceDE w:val="0"/>
      <w:ind w:firstLine="550"/>
      <w:jc w:val="both"/>
    </w:pPr>
    <w:rPr>
      <w:rFonts w:eastAsia="SimSun, 宋体"/>
      <w:sz w:val="28"/>
    </w:r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eastAsia="Arial" w:cs="Arial"/>
      <w:sz w:val="20"/>
      <w:szCs w:val="20"/>
      <w:lang w:bidi="ar-SA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2">
    <w:name w:val="Body Text Indent 2"/>
    <w:basedOn w:val="Standard"/>
    <w:pPr>
      <w:spacing w:after="120" w:line="480" w:lineRule="auto"/>
      <w:ind w:left="283"/>
    </w:pPr>
  </w:style>
  <w:style w:type="paragraph" w:customStyle="1" w:styleId="Text">
    <w:name w:val="Text"/>
    <w:basedOn w:val="Standard"/>
    <w:rPr>
      <w:rFonts w:ascii="Courier New" w:hAnsi="Courier New"/>
      <w:sz w:val="20"/>
      <w:szCs w:val="20"/>
    </w:rPr>
  </w:style>
  <w:style w:type="paragraph" w:styleId="5">
    <w:name w:val="List 5"/>
    <w:basedOn w:val="Standard"/>
    <w:pPr>
      <w:ind w:left="1415" w:hanging="283"/>
    </w:pPr>
  </w:style>
  <w:style w:type="paragraph" w:customStyle="1" w:styleId="1">
    <w:name w:val="Цитата1"/>
    <w:basedOn w:val="Standard"/>
    <w:pPr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30">
    <w:name w:val="List 3"/>
    <w:basedOn w:val="Standard"/>
    <w:pPr>
      <w:ind w:left="849" w:hanging="283"/>
    </w:pPr>
  </w:style>
  <w:style w:type="paragraph" w:customStyle="1" w:styleId="10">
    <w:name w:val="Текст1"/>
    <w:basedOn w:val="Standard"/>
    <w:pPr>
      <w:widowControl/>
    </w:pPr>
    <w:rPr>
      <w:rFonts w:ascii="Courier New" w:hAnsi="Courier New" w:cs="Courier New"/>
      <w:sz w:val="20"/>
      <w:szCs w:val="20"/>
    </w:rPr>
  </w:style>
  <w:style w:type="paragraph" w:styleId="32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customStyle="1" w:styleId="a8">
    <w:name w:val="Прижатый влево"/>
    <w:basedOn w:val="Standard"/>
    <w:next w:val="Standard"/>
    <w:pPr>
      <w:autoSpaceDE w:val="0"/>
    </w:pPr>
    <w:rPr>
      <w:rFonts w:cs="Arial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33">
    <w:name w:val="List Continue 3"/>
    <w:basedOn w:val="Standard"/>
    <w:pPr>
      <w:spacing w:after="120"/>
      <w:ind w:left="849"/>
    </w:pPr>
  </w:style>
  <w:style w:type="paragraph" w:styleId="4">
    <w:name w:val="List 4"/>
    <w:basedOn w:val="Standard"/>
    <w:pPr>
      <w:ind w:left="1132" w:hanging="283"/>
    </w:pPr>
  </w:style>
  <w:style w:type="paragraph" w:styleId="a9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styleId="aa">
    <w:name w:val="No Spacing"/>
    <w:pPr>
      <w:widowControl/>
      <w:suppressAutoHyphens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  <w:color w:val="000000"/>
    </w:rPr>
  </w:style>
  <w:style w:type="character" w:customStyle="1" w:styleId="WW8Num2z0">
    <w:name w:val="WW8Num2z0"/>
    <w:rPr>
      <w:rFonts w:ascii="Times New Roman" w:hAnsi="Times New Roman" w:cs="Times New Roman"/>
      <w:color w:val="00000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b">
    <w:name w:val="footnote reference"/>
    <w:basedOn w:val="a0"/>
    <w:rPr>
      <w:position w:val="0"/>
      <w:vertAlign w:val="superscript"/>
    </w:rPr>
  </w:style>
  <w:style w:type="paragraph" w:styleId="ac">
    <w:name w:val="Balloon Text"/>
    <w:basedOn w:val="a"/>
    <w:rPr>
      <w:rFonts w:ascii="Tahoma" w:hAnsi="Tahoma"/>
      <w:sz w:val="16"/>
      <w:szCs w:val="14"/>
    </w:rPr>
  </w:style>
  <w:style w:type="character" w:customStyle="1" w:styleId="ad">
    <w:name w:val="Текст выноски Знак"/>
    <w:basedOn w:val="a0"/>
    <w:rPr>
      <w:rFonts w:ascii="Tahoma" w:hAnsi="Tahoma"/>
      <w:sz w:val="16"/>
      <w:szCs w:val="14"/>
    </w:rPr>
  </w:style>
  <w:style w:type="numbering" w:customStyle="1" w:styleId="WW8Num3">
    <w:name w:val="WW8Num3"/>
    <w:basedOn w:val="a2"/>
    <w:pPr>
      <w:numPr>
        <w:numId w:val="1"/>
      </w:numPr>
    </w:pPr>
  </w:style>
  <w:style w:type="numbering" w:customStyle="1" w:styleId="WW8Num5">
    <w:name w:val="WW8Num5"/>
    <w:basedOn w:val="a2"/>
    <w:pPr>
      <w:numPr>
        <w:numId w:val="2"/>
      </w:numPr>
    </w:pPr>
  </w:style>
  <w:style w:type="numbering" w:customStyle="1" w:styleId="WW8Num4">
    <w:name w:val="WW8Num4"/>
    <w:basedOn w:val="a2"/>
    <w:pPr>
      <w:numPr>
        <w:numId w:val="3"/>
      </w:numPr>
    </w:pPr>
  </w:style>
  <w:style w:type="numbering" w:customStyle="1" w:styleId="WW8Num2">
    <w:name w:val="WW8Num2"/>
    <w:basedOn w:val="a2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Sun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3">
    <w:name w:val="Body Text 3"/>
    <w:basedOn w:val="Standard"/>
    <w:pPr>
      <w:jc w:val="both"/>
    </w:pPr>
    <w:rPr>
      <w:sz w:val="28"/>
      <w:szCs w:val="28"/>
    </w:rPr>
  </w:style>
  <w:style w:type="paragraph" w:styleId="a7">
    <w:name w:val="footer"/>
    <w:basedOn w:val="Standard"/>
  </w:style>
  <w:style w:type="paragraph" w:customStyle="1" w:styleId="31">
    <w:name w:val="Основной текст с отступом 31"/>
    <w:basedOn w:val="Standard"/>
    <w:pPr>
      <w:autoSpaceDE w:val="0"/>
      <w:ind w:firstLine="550"/>
      <w:jc w:val="both"/>
    </w:pPr>
    <w:rPr>
      <w:rFonts w:eastAsia="SimSun, 宋体"/>
      <w:sz w:val="28"/>
    </w:r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eastAsia="Arial" w:cs="Arial"/>
      <w:sz w:val="20"/>
      <w:szCs w:val="20"/>
      <w:lang w:bidi="ar-SA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2">
    <w:name w:val="Body Text Indent 2"/>
    <w:basedOn w:val="Standard"/>
    <w:pPr>
      <w:spacing w:after="120" w:line="480" w:lineRule="auto"/>
      <w:ind w:left="283"/>
    </w:pPr>
  </w:style>
  <w:style w:type="paragraph" w:customStyle="1" w:styleId="Text">
    <w:name w:val="Text"/>
    <w:basedOn w:val="Standard"/>
    <w:rPr>
      <w:rFonts w:ascii="Courier New" w:hAnsi="Courier New"/>
      <w:sz w:val="20"/>
      <w:szCs w:val="20"/>
    </w:rPr>
  </w:style>
  <w:style w:type="paragraph" w:styleId="5">
    <w:name w:val="List 5"/>
    <w:basedOn w:val="Standard"/>
    <w:pPr>
      <w:ind w:left="1415" w:hanging="283"/>
    </w:pPr>
  </w:style>
  <w:style w:type="paragraph" w:customStyle="1" w:styleId="1">
    <w:name w:val="Цитата1"/>
    <w:basedOn w:val="Standard"/>
    <w:pPr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30">
    <w:name w:val="List 3"/>
    <w:basedOn w:val="Standard"/>
    <w:pPr>
      <w:ind w:left="849" w:hanging="283"/>
    </w:pPr>
  </w:style>
  <w:style w:type="paragraph" w:customStyle="1" w:styleId="10">
    <w:name w:val="Текст1"/>
    <w:basedOn w:val="Standard"/>
    <w:pPr>
      <w:widowControl/>
    </w:pPr>
    <w:rPr>
      <w:rFonts w:ascii="Courier New" w:hAnsi="Courier New" w:cs="Courier New"/>
      <w:sz w:val="20"/>
      <w:szCs w:val="20"/>
    </w:rPr>
  </w:style>
  <w:style w:type="paragraph" w:styleId="32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customStyle="1" w:styleId="a8">
    <w:name w:val="Прижатый влево"/>
    <w:basedOn w:val="Standard"/>
    <w:next w:val="Standard"/>
    <w:pPr>
      <w:autoSpaceDE w:val="0"/>
    </w:pPr>
    <w:rPr>
      <w:rFonts w:cs="Arial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33">
    <w:name w:val="List Continue 3"/>
    <w:basedOn w:val="Standard"/>
    <w:pPr>
      <w:spacing w:after="120"/>
      <w:ind w:left="849"/>
    </w:pPr>
  </w:style>
  <w:style w:type="paragraph" w:styleId="4">
    <w:name w:val="List 4"/>
    <w:basedOn w:val="Standard"/>
    <w:pPr>
      <w:ind w:left="1132" w:hanging="283"/>
    </w:pPr>
  </w:style>
  <w:style w:type="paragraph" w:styleId="a9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styleId="aa">
    <w:name w:val="No Spacing"/>
    <w:pPr>
      <w:widowControl/>
      <w:suppressAutoHyphens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  <w:color w:val="000000"/>
    </w:rPr>
  </w:style>
  <w:style w:type="character" w:customStyle="1" w:styleId="WW8Num2z0">
    <w:name w:val="WW8Num2z0"/>
    <w:rPr>
      <w:rFonts w:ascii="Times New Roman" w:hAnsi="Times New Roman" w:cs="Times New Roman"/>
      <w:color w:val="00000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b">
    <w:name w:val="footnote reference"/>
    <w:basedOn w:val="a0"/>
    <w:rPr>
      <w:position w:val="0"/>
      <w:vertAlign w:val="superscript"/>
    </w:rPr>
  </w:style>
  <w:style w:type="paragraph" w:styleId="ac">
    <w:name w:val="Balloon Text"/>
    <w:basedOn w:val="a"/>
    <w:rPr>
      <w:rFonts w:ascii="Tahoma" w:hAnsi="Tahoma"/>
      <w:sz w:val="16"/>
      <w:szCs w:val="14"/>
    </w:rPr>
  </w:style>
  <w:style w:type="character" w:customStyle="1" w:styleId="ad">
    <w:name w:val="Текст выноски Знак"/>
    <w:basedOn w:val="a0"/>
    <w:rPr>
      <w:rFonts w:ascii="Tahoma" w:hAnsi="Tahoma"/>
      <w:sz w:val="16"/>
      <w:szCs w:val="14"/>
    </w:rPr>
  </w:style>
  <w:style w:type="numbering" w:customStyle="1" w:styleId="WW8Num3">
    <w:name w:val="WW8Num3"/>
    <w:basedOn w:val="a2"/>
    <w:pPr>
      <w:numPr>
        <w:numId w:val="1"/>
      </w:numPr>
    </w:pPr>
  </w:style>
  <w:style w:type="numbering" w:customStyle="1" w:styleId="WW8Num5">
    <w:name w:val="WW8Num5"/>
    <w:basedOn w:val="a2"/>
    <w:pPr>
      <w:numPr>
        <w:numId w:val="2"/>
      </w:numPr>
    </w:pPr>
  </w:style>
  <w:style w:type="numbering" w:customStyle="1" w:styleId="WW8Num4">
    <w:name w:val="WW8Num4"/>
    <w:basedOn w:val="a2"/>
    <w:pPr>
      <w:numPr>
        <w:numId w:val="3"/>
      </w:numPr>
    </w:pPr>
  </w:style>
  <w:style w:type="numbering" w:customStyle="1" w:styleId="WW8Num2">
    <w:name w:val="WW8Num2"/>
    <w:basedOn w:val="a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150B37408F9483D6C446C4524D4A2C3F20920E56AF28B4CE8A8BD3EE5FA68A5B78A6C4D0E7C9732t4qA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10228</Words>
  <Characters>58304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 администрации Янтиковского района</dc:creator>
  <cp:lastModifiedBy>12</cp:lastModifiedBy>
  <cp:revision>2</cp:revision>
  <cp:lastPrinted>2018-09-10T06:58:00Z</cp:lastPrinted>
  <dcterms:created xsi:type="dcterms:W3CDTF">2018-09-14T07:40:00Z</dcterms:created>
  <dcterms:modified xsi:type="dcterms:W3CDTF">2018-09-14T07:40:00Z</dcterms:modified>
</cp:coreProperties>
</file>