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02" w:rsidRPr="00C469EB" w:rsidRDefault="00C469EB" w:rsidP="00C469EB">
      <w:pPr>
        <w:jc w:val="center"/>
        <w:rPr>
          <w:b/>
          <w:sz w:val="24"/>
          <w:szCs w:val="24"/>
        </w:rPr>
      </w:pPr>
      <w:r w:rsidRPr="00C469EB">
        <w:rPr>
          <w:b/>
          <w:sz w:val="24"/>
          <w:szCs w:val="24"/>
        </w:rPr>
        <w:t>Тематическое планирование уроков по окружающему миру</w:t>
      </w:r>
      <w:r>
        <w:rPr>
          <w:b/>
          <w:sz w:val="24"/>
          <w:szCs w:val="24"/>
        </w:rPr>
        <w:t xml:space="preserve"> в 4 </w:t>
      </w:r>
      <w:r w:rsidRPr="00C469EB">
        <w:rPr>
          <w:b/>
          <w:sz w:val="24"/>
          <w:szCs w:val="24"/>
        </w:rPr>
        <w:t>классе</w:t>
      </w:r>
    </w:p>
    <w:p w:rsidR="00253502" w:rsidRPr="00C469EB" w:rsidRDefault="00253502" w:rsidP="00C469EB">
      <w:pPr>
        <w:jc w:val="center"/>
        <w:rPr>
          <w:b/>
          <w:sz w:val="24"/>
          <w:szCs w:val="24"/>
        </w:rPr>
      </w:pPr>
    </w:p>
    <w:tbl>
      <w:tblPr>
        <w:tblpPr w:leftFromText="181" w:rightFromText="181" w:vertAnchor="text" w:horzAnchor="page" w:tblpX="410" w:tblpY="59"/>
        <w:tblOverlap w:val="never"/>
        <w:tblW w:w="5687" w:type="pct"/>
        <w:tblLayout w:type="fixed"/>
        <w:tblLook w:val="04A0"/>
      </w:tblPr>
      <w:tblGrid>
        <w:gridCol w:w="465"/>
        <w:gridCol w:w="83"/>
        <w:gridCol w:w="9"/>
        <w:gridCol w:w="2245"/>
        <w:gridCol w:w="281"/>
        <w:gridCol w:w="1278"/>
        <w:gridCol w:w="283"/>
        <w:gridCol w:w="5391"/>
        <w:gridCol w:w="851"/>
      </w:tblGrid>
      <w:tr w:rsidR="00253502" w:rsidRPr="00B12C82" w:rsidTr="00B12C82">
        <w:trPr>
          <w:trHeight w:val="405"/>
        </w:trPr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B12C82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2C82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r w:rsidRPr="00B12C82">
              <w:rPr>
                <w:rFonts w:ascii="Times New Roman" w:eastAsia="Times New Roman" w:hAnsi="Times New Roman" w:cs="Times New Roman"/>
                <w:b/>
              </w:rPr>
              <w:t>п\</w:t>
            </w:r>
            <w:proofErr w:type="gramStart"/>
            <w:r w:rsidRPr="00B12C82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75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B12C82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2C82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B12C82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2C82">
              <w:rPr>
                <w:rFonts w:ascii="Times New Roman" w:eastAsia="Times New Roman" w:hAnsi="Times New Roman" w:cs="Times New Roman"/>
                <w:b/>
              </w:rPr>
              <w:t xml:space="preserve">Основные виды деятельности </w:t>
            </w:r>
            <w:proofErr w:type="gramStart"/>
            <w:r w:rsidRPr="00B12C82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B12C82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2C82"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</w:tr>
      <w:tr w:rsidR="00253502" w:rsidRPr="000530E4" w:rsidTr="00B12C82">
        <w:trPr>
          <w:trHeight w:val="433"/>
        </w:trPr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3502" w:rsidRPr="000530E4" w:rsidTr="00B12C82">
        <w:trPr>
          <w:trHeight w:val="1120"/>
        </w:trPr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Введение. Государственная символика России.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- дидактические игры;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- работа с информационными источниками (учебник, тетрадь);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- коллективная работа;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- работа в парах.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rPr>
          <w:trHeight w:val="7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0E4">
              <w:rPr>
                <w:rFonts w:ascii="Times New Roman" w:eastAsia="Times New Roman" w:hAnsi="Times New Roman" w:cs="Times New Roman"/>
                <w:b/>
              </w:rPr>
              <w:t>ЗЕМЛЯ И ЧЕЛОВЕЧСТВО (10 ч)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 Мир глазами астронома. Вселенная. Солнце.</w:t>
            </w:r>
          </w:p>
        </w:tc>
        <w:tc>
          <w:tcPr>
            <w:tcW w:w="2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Самостоятельно и в группах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провод</w:t>
            </w:r>
            <w:r>
              <w:rPr>
                <w:rFonts w:ascii="Times New Roman" w:eastAsia="Times New Roman" w:hAnsi="Times New Roman" w:cs="Times New Roman"/>
                <w:u w:val="single"/>
              </w:rPr>
              <w:t>ят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наблюдения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явлений природы (Н).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особенности и отличия звёзд и планет на примере Солнца и Земли (Н).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о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риентироваться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на местности (в группе) с помощью компаса и карты, по местным признакам во время экскурсии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звлекать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(по заданию учителя) необходимой информации из учебника и дополнительных источников знаний (словари, энциклопедии, справочники) о планетах Солнечной системы, подготовка докладов и обсуждение полученных сведений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Приводят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 примеры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 зависимости удовлетворения потребностей людей от природы, включая потребности эмоционально-эстетического характера (Н). 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Прив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одят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довод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ы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 доказательство зависимости удовлетворения потребностей людей от природы (П). 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Оценива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влияние современного человека на природу (Н). 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Оценива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свою личную роль в охране природы (Н).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Участвуют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 в диспуте</w:t>
            </w:r>
            <w:r w:rsidR="00253502" w:rsidRPr="000530E4">
              <w:rPr>
                <w:rFonts w:ascii="Times New Roman" w:eastAsia="Times New Roman" w:hAnsi="Times New Roman" w:cs="Times New Roman"/>
              </w:rPr>
              <w:t>, посвященном  выбору оптимальных форм поведения, способствующих сохранению природы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работу людей по сохранению природы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Подготавлива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 группах рассказ о наблюдениях во время экскурсии в  краеведческий музей (ознакомление с природой родного края)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8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rPr>
          <w:trHeight w:val="1718"/>
        </w:trPr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Планеты Солнечной системы. Отчего на Земле сменяются день, ночь, времена года.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7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Звездное небо – великая книга природы. 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«Мир глазами астронома»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 глазами географа. </w:t>
            </w:r>
            <w:r w:rsidRPr="000530E4">
              <w:rPr>
                <w:rFonts w:ascii="Times New Roman" w:eastAsia="Times New Roman" w:hAnsi="Times New Roman" w:cs="Times New Roman"/>
              </w:rPr>
              <w:t>Глобус и географическая карта.</w:t>
            </w:r>
            <w:r w:rsidRPr="000530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Пояса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Земли.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2</w:t>
            </w:r>
            <w:r>
              <w:rPr>
                <w:rFonts w:ascii="Times New Roman" w:eastAsia="Times New Roman" w:hAnsi="Times New Roman" w:cs="Times New Roman"/>
              </w:rPr>
              <w:t xml:space="preserve"> по теме «Мир </w:t>
            </w:r>
            <w:r w:rsidRPr="000530E4">
              <w:rPr>
                <w:rFonts w:ascii="Times New Roman" w:eastAsia="Times New Roman" w:hAnsi="Times New Roman" w:cs="Times New Roman"/>
              </w:rPr>
              <w:t>глазами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</w:rPr>
              <w:t>географа»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Мир глазами </w:t>
            </w:r>
            <w:r w:rsidRPr="000530E4">
              <w:rPr>
                <w:rFonts w:ascii="Times New Roman" w:eastAsia="Times New Roman" w:hAnsi="Times New Roman" w:cs="Times New Roman"/>
              </w:rPr>
              <w:t>историка.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Default="00253502" w:rsidP="0020025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Когда и где.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История – </w:t>
            </w:r>
            <w:r>
              <w:rPr>
                <w:rFonts w:ascii="Times New Roman" w:eastAsia="Times New Roman" w:hAnsi="Times New Roman" w:cs="Times New Roman"/>
              </w:rPr>
              <w:t xml:space="preserve">путешествие вглубь времен.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Карта – помощница.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 xml:space="preserve">Тест № 3 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теме   </w:t>
            </w:r>
          </w:p>
          <w:p w:rsidR="00253502" w:rsidRPr="000530E4" w:rsidRDefault="00253502" w:rsidP="0020025B">
            <w:pPr>
              <w:spacing w:after="0" w:line="240" w:lineRule="auto"/>
              <w:ind w:right="-363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«Мир глазами </w:t>
            </w:r>
            <w:r w:rsidRPr="000530E4">
              <w:rPr>
                <w:rFonts w:ascii="Times New Roman" w:eastAsia="Times New Roman" w:hAnsi="Times New Roman" w:cs="Times New Roman"/>
              </w:rPr>
              <w:t>историка»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36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Прошлое</w:t>
            </w:r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r w:rsidRPr="000530E4">
              <w:rPr>
                <w:rFonts w:ascii="Times New Roman" w:eastAsia="Times New Roman" w:hAnsi="Times New Roman" w:cs="Times New Roman"/>
              </w:rPr>
              <w:t>настоящее</w:t>
            </w:r>
            <w:r>
              <w:rPr>
                <w:rFonts w:ascii="Times New Roman" w:eastAsia="Times New Roman" w:hAnsi="Times New Roman" w:cs="Times New Roman"/>
              </w:rPr>
              <w:t xml:space="preserve"> глазами </w:t>
            </w:r>
            <w:r w:rsidRPr="000530E4">
              <w:rPr>
                <w:rFonts w:ascii="Times New Roman" w:eastAsia="Times New Roman" w:hAnsi="Times New Roman" w:cs="Times New Roman"/>
              </w:rPr>
              <w:t>эколога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Сокровища Земли под охраной человечества. Международная Красная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книга. 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-3"/>
              </w:rPr>
            </w:pPr>
            <w:r w:rsidRPr="000530E4">
              <w:rPr>
                <w:rFonts w:ascii="Times New Roman" w:eastAsia="Times New Roman" w:hAnsi="Times New Roman" w:cs="Times New Roman"/>
                <w:iCs/>
                <w:spacing w:val="-3"/>
              </w:rPr>
              <w:t>Обобщающий урок-игра по теме «Земля и человечество»</w:t>
            </w:r>
          </w:p>
          <w:p w:rsidR="00253502" w:rsidRPr="000530E4" w:rsidRDefault="00253502" w:rsidP="0020025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530E4"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</w:rPr>
              <w:t>Проверочная работа «Земля и человечество»</w:t>
            </w:r>
          </w:p>
        </w:tc>
        <w:tc>
          <w:tcPr>
            <w:tcW w:w="2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0E4">
              <w:rPr>
                <w:rFonts w:ascii="Times New Roman" w:eastAsia="Times New Roman" w:hAnsi="Times New Roman" w:cs="Times New Roman"/>
                <w:b/>
              </w:rPr>
              <w:t>ПРИРОДА РОССИИ (10 ч)</w:t>
            </w:r>
          </w:p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Равнины и </w:t>
            </w:r>
          </w:p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горы России.</w:t>
            </w:r>
          </w:p>
        </w:tc>
        <w:tc>
          <w:tcPr>
            <w:tcW w:w="2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Описыва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климат, особенности растительного и животного мира, труда и быта людей разных природных зон (Н).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звлекать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природных зонах и обсуждать полученные сведения (П).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Объясня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влияния человека на природу изучаемых природных зон (Н).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lastRenderedPageBreak/>
              <w:t>Учатся н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аходить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на карте изученные природные зоны (П).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Моря, озера и реки России.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Зона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Арктических пустынь.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 № 4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«Зона арктических пустынь» 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 Тундра.</w:t>
            </w:r>
            <w:r w:rsidRPr="0005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5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«Тундра»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 Леса России.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Лес и человек.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Проверочная работа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за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I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четверть.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Зона степей.</w:t>
            </w:r>
            <w:r w:rsidRPr="000530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6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530E4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</w:p>
          <w:p w:rsidR="00253502" w:rsidRPr="000530E4" w:rsidRDefault="00253502" w:rsidP="0020025B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 xml:space="preserve"> теме «Зона степей».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Пустыни.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У Чёрного моря.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7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«У Черного моря»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Экологическое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равновесие.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Проверочная работа «Природа России».</w:t>
            </w:r>
          </w:p>
        </w:tc>
        <w:tc>
          <w:tcPr>
            <w:tcW w:w="2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0E4">
              <w:rPr>
                <w:rFonts w:ascii="Times New Roman" w:eastAsia="Times New Roman" w:hAnsi="Times New Roman" w:cs="Times New Roman"/>
                <w:b/>
              </w:rPr>
              <w:t>РОДНОЙ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КРАЙ – ЧАСТЬ БОЛЬШОЙ СТРАНЫ (16</w:t>
            </w:r>
            <w:r w:rsidRPr="000530E4">
              <w:rPr>
                <w:rFonts w:ascii="Times New Roman" w:eastAsia="Times New Roman" w:hAnsi="Times New Roman" w:cs="Times New Roman"/>
                <w:b/>
              </w:rPr>
              <w:t xml:space="preserve"> ч)</w:t>
            </w:r>
          </w:p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Наш </w:t>
            </w:r>
            <w:r w:rsidRPr="000530E4">
              <w:rPr>
                <w:rFonts w:ascii="Times New Roman" w:eastAsia="Times New Roman" w:hAnsi="Times New Roman" w:cs="Times New Roman"/>
              </w:rPr>
              <w:t>кра</w:t>
            </w:r>
            <w:r>
              <w:rPr>
                <w:rFonts w:ascii="Times New Roman" w:eastAsia="Times New Roman" w:hAnsi="Times New Roman" w:cs="Times New Roman"/>
              </w:rPr>
              <w:t>й. Природа Чувашии</w:t>
            </w:r>
            <w:r w:rsidRPr="000530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х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арактеризовать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глобус, карту и план, их условные знаки (Н).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Определя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объекты на географической карте с помощью условных знаков (П).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н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аходить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определять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географические  объекты на физической карте России с помощью условных знаков (Н).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Работа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с готовыми моделями (глобусом, физической картой):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 xml:space="preserve"> наход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ят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на физической карте и глобусе материки и океаны, географические объекты и их названия (П). 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Моделир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формы поверхности из песка, глины или пластилина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с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равнивать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разные формы земной поверхности и водоёмы на примере своей местности (Н).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н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аходить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на физической карте России (Н) и полушарий  (П) разные водоёмы, формы земной поверхности, равнины и горы, определять их названия. 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о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пределять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направления течения рек по карте и глобусу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звлекать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особенностях поверхности и водоёмах родного края, подготавливать доклады и обсуждать полученные сведения (П).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экосистемы и природные сообщества (на примере леса, луга, водоёма) (Н).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роль каждого из компонентов экосистемы (П). 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Рассматрива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круговорот веществ в качестве причины устойчивости экосистемы (П).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роль каждой «профессии» в экосистеме (П). 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u w:val="single"/>
              </w:rPr>
              <w:t>Учатся х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арактеризовать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местности, (Н).</w:t>
            </w:r>
            <w:proofErr w:type="gramEnd"/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сследовать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(на основе опытов) состав почвы, роль почвы в экосистеме и роли живых организмов в образовании почвы (П).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влияние человека на экосистемы и природные сообщества (на примере своей местности) (Н).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звлекать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полученные сведения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с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равнивать 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деревья, кустарники и травы (Н).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Сравнива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и</w:t>
            </w:r>
            <w:r w:rsidR="00AB3069">
              <w:rPr>
                <w:rFonts w:ascii="Times New Roman" w:eastAsia="Times New Roman" w:hAnsi="Times New Roman" w:cs="Times New Roman"/>
              </w:rPr>
              <w:t xml:space="preserve"> учатся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дикорастущие и культурные растения,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их</w:t>
            </w:r>
            <w:r w:rsidR="00AB306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 Поверхность нашего края.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доемы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нашего края. </w:t>
            </w:r>
            <w:r w:rsidRPr="0005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Водоёмы Чувашии</w:t>
            </w:r>
            <w:r w:rsidRPr="000530E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Наши подземные богатства. Гран</w:t>
            </w:r>
            <w:r>
              <w:rPr>
                <w:rFonts w:ascii="Times New Roman" w:eastAsia="Times New Roman" w:hAnsi="Times New Roman" w:cs="Times New Roman"/>
              </w:rPr>
              <w:t xml:space="preserve">ит, известняк, песок </w:t>
            </w:r>
            <w:r w:rsidRPr="000530E4">
              <w:rPr>
                <w:rFonts w:ascii="Times New Roman" w:eastAsia="Times New Roman" w:hAnsi="Times New Roman" w:cs="Times New Roman"/>
              </w:rPr>
              <w:t>и глина.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Наши подземные богатства. Торф, уголь, железная руда, нефть, природный газ. 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Охрана подземных богатств.</w:t>
            </w:r>
            <w:r w:rsidRPr="000530E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Полезные ископаемые нашего края.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Земля-кормил</w:t>
            </w:r>
            <w:r>
              <w:rPr>
                <w:rFonts w:ascii="Times New Roman" w:eastAsia="Times New Roman" w:hAnsi="Times New Roman" w:cs="Times New Roman"/>
              </w:rPr>
              <w:t>ица. Почвы  Чувашии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8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«Наши подземные богатства».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Жизнь леса. Лес – природное сообщество.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Жизнь луга. Луг – природное сообщество.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9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«Жизнь луга»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Жизнь пресного водоёма.</w:t>
            </w:r>
            <w:r w:rsidRPr="000530E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Проверочная работа за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II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четверть.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Растениеводство в нашем крае.</w:t>
            </w:r>
            <w:r w:rsidRPr="000530E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3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х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арактеризовать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условия, необходимые для жизни животных (Н). 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Характериз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уют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роль животных в природе и жизни людей (Н).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о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писывать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внешний вид, характерные особенности представителей  насекомых, рыб, птиц, зверей (на примере своей местности) (Н).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Сравнива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и </w:t>
            </w:r>
            <w:r w:rsidR="00AB3069">
              <w:rPr>
                <w:rFonts w:ascii="Times New Roman" w:eastAsia="Times New Roman" w:hAnsi="Times New Roman" w:cs="Times New Roman"/>
              </w:rPr>
              <w:t xml:space="preserve">учатся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устанавливать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отличия внешнего вида и особенностей строения насекомых, рыб, птиц, зверей (П).</w:t>
            </w:r>
          </w:p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Сравнива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способы питания, размножения, обмена информации животных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с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равнивать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различать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дикие и домашние животные,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lastRenderedPageBreak/>
              <w:t>характеризовать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их роль в жизни человека (на примере своей местности) (Н)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и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звлекать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обсуждать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полученные сведения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Проводят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="00253502" w:rsidRPr="000530E4">
              <w:rPr>
                <w:rFonts w:ascii="Times New Roman" w:eastAsia="Times New Roman" w:hAnsi="Times New Roman" w:cs="Times New Roman"/>
              </w:rPr>
              <w:t>наблюдения во время экскурсии («Природные сообщества родного края», «Разнообразие растений и животных») (П)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Перечисляют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правила безопасного поведения при общении с дикими и домашними животными (Н).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Викторина «Наш край»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10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 Растениеводство в нашем крае»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Незаметные защитники урожая.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Животноводство в </w:t>
            </w:r>
            <w:r w:rsidRPr="000530E4">
              <w:rPr>
                <w:rFonts w:ascii="Times New Roman" w:eastAsia="Times New Roman" w:hAnsi="Times New Roman" w:cs="Times New Roman"/>
              </w:rPr>
              <w:lastRenderedPageBreak/>
              <w:t>нашем  крае.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36-37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8602B3">
              <w:rPr>
                <w:rFonts w:ascii="Times New Roman" w:eastAsia="Times New Roman" w:hAnsi="Times New Roman" w:cs="Times New Roman"/>
                <w:lang w:eastAsia="ar-SA"/>
              </w:rPr>
              <w:t>Родной край – часть большой страны. Обобщающий урок.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Проверочная работа по те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ме «Природа Чувашии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 xml:space="preserve">». Защита проектов  о полезных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ископаемых  Чувашии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53502" w:rsidRPr="000530E4" w:rsidTr="00B12C8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0E4">
              <w:rPr>
                <w:rFonts w:ascii="Times New Roman" w:eastAsia="Times New Roman" w:hAnsi="Times New Roman" w:cs="Times New Roman"/>
                <w:b/>
              </w:rPr>
              <w:t>СТРАНИЦЫ ВСЕМИРНОЙ ИСТОРИИ (5 ч)</w:t>
            </w:r>
          </w:p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Начало истории человечества.</w:t>
            </w:r>
          </w:p>
        </w:tc>
        <w:tc>
          <w:tcPr>
            <w:tcW w:w="31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  <w:i/>
              </w:rPr>
              <w:t>Практическая работа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Составля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вместе со старшими родственниками родословное древо своей семьи, собирая и представляя информацию об именах, фамилиях и родственных связях (Н), а также о судьбе (П) представителей разных поколений.</w:t>
            </w:r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0530E4">
              <w:rPr>
                <w:rFonts w:ascii="Times New Roman" w:eastAsia="Times New Roman" w:hAnsi="Times New Roman" w:cs="Times New Roman"/>
                <w:u w:val="single"/>
              </w:rPr>
              <w:t>Объясня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>ют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личное значение («для меня») понятий  «малая Родина», «Родина», «общество», «государство», «Отечество» (Н).</w:t>
            </w:r>
            <w:proofErr w:type="gramEnd"/>
          </w:p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u w:val="single"/>
              </w:rPr>
              <w:t>Наход</w:t>
            </w:r>
            <w:r w:rsidR="00AB3069">
              <w:rPr>
                <w:rFonts w:ascii="Times New Roman" w:eastAsia="Times New Roman" w:hAnsi="Times New Roman" w:cs="Times New Roman"/>
                <w:u w:val="single"/>
              </w:rPr>
              <w:t xml:space="preserve">ят 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на ленте времени века, годы, точку отсчёта (эру) (Н); </w:t>
            </w:r>
            <w:r w:rsidR="00AB3069">
              <w:rPr>
                <w:rFonts w:ascii="Times New Roman" w:eastAsia="Times New Roman" w:hAnsi="Times New Roman" w:cs="Times New Roman"/>
              </w:rPr>
              <w:t xml:space="preserve">учатся </w:t>
            </w:r>
            <w:r w:rsidRPr="000530E4">
              <w:rPr>
                <w:rFonts w:ascii="Times New Roman" w:eastAsia="Times New Roman" w:hAnsi="Times New Roman" w:cs="Times New Roman"/>
                <w:u w:val="single"/>
              </w:rPr>
              <w:t>соотносить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годы с конкретными веками (П). 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Учатся н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аходить и извлекать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необходимую информацию о настоящем нашей страны, родного края из текста, иллюстраций, карт учебника, из дополнительных источников знаний (словари, энциклопедии, справочники) (Н). </w:t>
            </w:r>
            <w:r>
              <w:rPr>
                <w:rFonts w:ascii="Times New Roman" w:eastAsia="Times New Roman" w:hAnsi="Times New Roman" w:cs="Times New Roman"/>
                <w:u w:val="single"/>
              </w:rPr>
              <w:t>Преобразовывают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 извлечённую информацию в соответствии с заданием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(выделять главное, сравнивать, выражать своё отношение) и </w:t>
            </w:r>
            <w:r>
              <w:rPr>
                <w:rFonts w:ascii="Times New Roman" w:eastAsia="Times New Roman" w:hAnsi="Times New Roman" w:cs="Times New Roman"/>
              </w:rPr>
              <w:t xml:space="preserve">учатся 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представлять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её в виде устного или письменного текста, рисунка (П).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Выполняют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 xml:space="preserve"> в группе задания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253502" w:rsidRPr="000530E4" w:rsidRDefault="00AB3069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Обменивают</w:t>
            </w:r>
            <w:r w:rsidR="00253502" w:rsidRPr="000530E4">
              <w:rPr>
                <w:rFonts w:ascii="Times New Roman" w:eastAsia="Times New Roman" w:hAnsi="Times New Roman" w:cs="Times New Roman"/>
                <w:u w:val="single"/>
              </w:rPr>
              <w:t>ся с одноклассниками сведениями</w:t>
            </w:r>
            <w:r w:rsidR="00253502" w:rsidRPr="000530E4">
              <w:rPr>
                <w:rFonts w:ascii="Times New Roman" w:eastAsia="Times New Roman" w:hAnsi="Times New Roman" w:cs="Times New Roman"/>
              </w:rPr>
              <w:t xml:space="preserve"> (полученными из разных источников) о прошлом и настоящем своей семьи, родного края (П).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Мир древности: далёкий и близкий.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11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 Мир далекий и близкий»</w:t>
            </w:r>
          </w:p>
        </w:tc>
        <w:tc>
          <w:tcPr>
            <w:tcW w:w="3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Средние века: время рыцарей и замков.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12</w:t>
            </w:r>
            <w:r>
              <w:rPr>
                <w:rFonts w:ascii="Times New Roman" w:eastAsia="Times New Roman" w:hAnsi="Times New Roman" w:cs="Times New Roman"/>
              </w:rPr>
              <w:t xml:space="preserve"> по теме «Средние </w:t>
            </w:r>
            <w:r w:rsidRPr="000530E4">
              <w:rPr>
                <w:rFonts w:ascii="Times New Roman" w:eastAsia="Times New Roman" w:hAnsi="Times New Roman" w:cs="Times New Roman"/>
              </w:rPr>
              <w:t>века»</w:t>
            </w:r>
          </w:p>
        </w:tc>
        <w:tc>
          <w:tcPr>
            <w:tcW w:w="3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Новое время: встреча Европы и Америки.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13</w:t>
            </w:r>
            <w:r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0530E4">
              <w:rPr>
                <w:rFonts w:ascii="Times New Roman" w:eastAsia="Times New Roman" w:hAnsi="Times New Roman" w:cs="Times New Roman"/>
              </w:rPr>
              <w:t>теме «Новое время»</w:t>
            </w:r>
          </w:p>
        </w:tc>
        <w:tc>
          <w:tcPr>
            <w:tcW w:w="3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Новейшее время: история продолжается сегодня</w:t>
            </w:r>
            <w:r w:rsidRPr="000530E4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</w:p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«Страницы всемирной истории».</w:t>
            </w:r>
          </w:p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530E4">
              <w:rPr>
                <w:rFonts w:ascii="Times New Roman" w:eastAsia="Times New Roman" w:hAnsi="Times New Roman" w:cs="Times New Roman"/>
                <w:b/>
              </w:rPr>
              <w:t>СТРАНИЦЫ ИСТОРИИ ОТЕЧЕСТВА (20 ч)</w:t>
            </w:r>
          </w:p>
        </w:tc>
      </w:tr>
      <w:tr w:rsidR="00253502" w:rsidRPr="000530E4" w:rsidTr="00B12C82">
        <w:trPr>
          <w:trHeight w:val="8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Жизнь древних славян.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14</w:t>
            </w:r>
            <w:r>
              <w:rPr>
                <w:rFonts w:ascii="Times New Roman" w:eastAsia="Times New Roman" w:hAnsi="Times New Roman" w:cs="Times New Roman"/>
              </w:rPr>
              <w:t xml:space="preserve"> по теме «</w:t>
            </w:r>
            <w:r w:rsidRPr="000530E4">
              <w:rPr>
                <w:rFonts w:ascii="Times New Roman" w:eastAsia="Times New Roman" w:hAnsi="Times New Roman" w:cs="Times New Roman"/>
              </w:rPr>
              <w:t>Жизнь древних славян»</w:t>
            </w:r>
          </w:p>
        </w:tc>
        <w:tc>
          <w:tcPr>
            <w:tcW w:w="3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р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азмещать 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 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н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аходить и показывать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на карте границы России, родной регион, Москву и Санкт-Петербург, города России, места известных исторических событий. 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о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тличать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друг от друга эпохи истории нашей страны – по их местоположению на ленте времени (Н); а также по представленной в тексте и иллюстрациях информации о событиях, памятниках культуры, исторических деятелях (П).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о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ценивать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Оценивать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высказывать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своё обоснованное отношение</w:t>
            </w:r>
            <w:proofErr w:type="gramEnd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к этим событиями и поступкам (П).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Во времена Древней Руси.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Страна городов.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Из книжной сокровищницы Древней Ру</w:t>
            </w:r>
            <w:r w:rsidRPr="000530E4">
              <w:rPr>
                <w:rFonts w:ascii="Times New Roman" w:eastAsia="Times New Roman" w:hAnsi="Times New Roman" w:cs="Times New Roman"/>
              </w:rPr>
              <w:softHyphen/>
              <w:t>си.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rPr>
          <w:trHeight w:val="10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Трудные времена на Русской земле.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15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«Трудные времена на Русской земле»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Русь расправляет крылья.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 № 16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«Древняя </w:t>
            </w:r>
            <w:r w:rsidRPr="000530E4">
              <w:rPr>
                <w:rFonts w:ascii="Times New Roman" w:eastAsia="Times New Roman" w:hAnsi="Times New Roman" w:cs="Times New Roman"/>
              </w:rPr>
              <w:lastRenderedPageBreak/>
              <w:t>Русь»</w:t>
            </w:r>
          </w:p>
        </w:tc>
        <w:tc>
          <w:tcPr>
            <w:tcW w:w="3321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i/>
                <w:lang w:eastAsia="ja-JP"/>
              </w:rPr>
              <w:lastRenderedPageBreak/>
              <w:t>Практическая работа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Изготавлива</w:t>
            </w:r>
            <w:r w:rsidR="00AB3069">
              <w:rPr>
                <w:rFonts w:ascii="Times New Roman" w:eastAsia="MS Mincho" w:hAnsi="Times New Roman" w:cs="Times New Roman"/>
                <w:u w:val="single"/>
                <w:lang w:eastAsia="ja-JP"/>
              </w:rPr>
              <w:t>ют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</w:t>
            </w:r>
            <w:proofErr w:type="gramStart"/>
            <w:r w:rsidRPr="000530E4">
              <w:rPr>
                <w:rFonts w:ascii="Times New Roman" w:eastAsia="MS Mincho" w:hAnsi="Times New Roman" w:cs="Times New Roman"/>
                <w:lang w:eastAsia="ja-JP"/>
              </w:rPr>
              <w:lastRenderedPageBreak/>
              <w:t>культуры</w:t>
            </w:r>
            <w:proofErr w:type="gramEnd"/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и сопровождать их собственным кратким поясняющим текстом (устным или письменным) (П).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Создава</w:t>
            </w:r>
            <w:r w:rsidR="00AB3069">
              <w:rPr>
                <w:rFonts w:ascii="Times New Roman" w:eastAsia="MS Mincho" w:hAnsi="Times New Roman" w:cs="Times New Roman"/>
                <w:u w:val="single"/>
                <w:lang w:eastAsia="ja-JP"/>
              </w:rPr>
              <w:t>ют</w:t>
            </w:r>
            <w:proofErr w:type="spellEnd"/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о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писывать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(по результатам экскурсии, просмотра наглядных материалов о   достопримечательностях родного города (села), городов России, Санкт-Петербурга, Москвы) свои эмоции (Н); свои чувства и личные впечатления </w:t>
            </w:r>
            <w:proofErr w:type="gramStart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>от</w:t>
            </w:r>
            <w:proofErr w:type="gramEnd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увиденного (П).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Собирают и оформляют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информацию 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 (Н). 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Принимают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посильное участие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в их охране (П).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Обменивют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ся</w:t>
            </w:r>
            <w:proofErr w:type="spellEnd"/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с одноклассниками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сведениями о культурных богатствах (Н), традициях и порядках (П) родной страны, полученными из разных источников информации, из бесед со старшими родственниками. 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Участвуют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в обсуждениях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, моделирующих ситуации общения с людьми разных взглядов на прошлое и настоящее страны, соблюдая при этом правила культуры общения, уважения и взаимопонимания (Н). 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в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ысказывать и вежливо отстаивать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в споре свою точку зрения, стремясь договориться со своим оппонентом (П).  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proofErr w:type="gramStart"/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н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аходить и извлекать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необходимую информацию о прошлом нашей страны, родного края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</w:t>
            </w:r>
            <w:proofErr w:type="gramEnd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п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реобразовывать извлечённую информацию в соответствии с заданием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(выделять главное, сравнивать, выражать свое отношение) и 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представлять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её в виде устного или письменного текста, рисунка (П).</w:t>
            </w:r>
          </w:p>
          <w:p w:rsidR="00253502" w:rsidRPr="000530E4" w:rsidRDefault="00AB3069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Выполняют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в группе задания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 по осмыслению или оценке значимого события, явления прошлого своей малой Родины, нашей страны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253502" w:rsidRPr="000530E4" w:rsidRDefault="00AB3069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Обменивают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ся с одноклассниками сведениями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(полученными из разных источников) о прошлом и родного края, народов России, всей страны (П).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Куликовская битва.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Иван</w:t>
            </w:r>
            <w:proofErr w:type="gramStart"/>
            <w:r w:rsidRPr="000530E4">
              <w:rPr>
                <w:rFonts w:ascii="Times New Roman" w:eastAsia="Times New Roman" w:hAnsi="Times New Roman" w:cs="Times New Roman"/>
              </w:rPr>
              <w:t xml:space="preserve"> Т</w:t>
            </w:r>
            <w:proofErr w:type="gramEnd"/>
            <w:r w:rsidRPr="000530E4">
              <w:rPr>
                <w:rFonts w:ascii="Times New Roman" w:eastAsia="Times New Roman" w:hAnsi="Times New Roman" w:cs="Times New Roman"/>
              </w:rPr>
              <w:t>ретий.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Мастера печатных дел.</w:t>
            </w:r>
            <w:r w:rsidRPr="000530E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Проверочная работа за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bCs/>
                <w:i/>
              </w:rPr>
              <w:t>четверть.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Патриоты России.</w:t>
            </w:r>
            <w:r w:rsidRPr="000530E4"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Пётр Великий.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Михаил Васильевич Ломоносов.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Екатерина Великая.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Отечественная война 1812 года.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 № 17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по теме «Россия в </w:t>
            </w:r>
            <w:r w:rsidRPr="000530E4">
              <w:rPr>
                <w:rFonts w:ascii="Times New Roman" w:eastAsia="Times New Roman" w:hAnsi="Times New Roman" w:cs="Times New Roman"/>
                <w:lang w:val="en-US"/>
              </w:rPr>
              <w:t>XVII</w:t>
            </w:r>
            <w:r w:rsidRPr="000530E4">
              <w:rPr>
                <w:rFonts w:ascii="Times New Roman" w:eastAsia="Times New Roman" w:hAnsi="Times New Roman" w:cs="Times New Roman"/>
              </w:rPr>
              <w:t>-</w:t>
            </w:r>
            <w:r w:rsidRPr="000530E4">
              <w:rPr>
                <w:rFonts w:ascii="Times New Roman" w:eastAsia="Times New Roman" w:hAnsi="Times New Roman" w:cs="Times New Roman"/>
                <w:lang w:val="en-US"/>
              </w:rPr>
              <w:t>XVIII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веках».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Страницы истории </w:t>
            </w:r>
            <w:r w:rsidRPr="000530E4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века.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Россия вступает в </w:t>
            </w:r>
            <w:r w:rsidRPr="000530E4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век.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Страницы истории 20-30 годов.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Великая война и Великая Победа. 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Страна, открывшая путь в космос. </w:t>
            </w:r>
          </w:p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Проверочная работа по теме «По страницам истории Отечества».</w:t>
            </w:r>
          </w:p>
        </w:tc>
        <w:tc>
          <w:tcPr>
            <w:tcW w:w="3321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СОВРЕМЕННАЯ РОССИЯ (6 </w:t>
            </w:r>
            <w:r w:rsidRPr="000530E4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Ос</w:t>
            </w:r>
            <w:r w:rsidRPr="000530E4">
              <w:rPr>
                <w:rFonts w:ascii="Times New Roman" w:eastAsia="Times New Roman" w:hAnsi="Times New Roman" w:cs="Times New Roman"/>
              </w:rPr>
              <w:softHyphen/>
              <w:t xml:space="preserve">новной закон России и права человека. </w:t>
            </w:r>
          </w:p>
        </w:tc>
        <w:tc>
          <w:tcPr>
            <w:tcW w:w="332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Объясня</w:t>
            </w:r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ют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значение понятий  «государство», «демократия» (Н), а также правила демократического устройства власти в Российской Федерации, связь прав и обязанностей граждан (П).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У</w:t>
            </w:r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чатся у</w:t>
            </w: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знавать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государственные символы России (флаг, герб, гимн) среди государственных символов других стран (Н)</w:t>
            </w:r>
            <w:proofErr w:type="gramStart"/>
            <w:r w:rsidRPr="000530E4">
              <w:rPr>
                <w:rFonts w:ascii="Times New Roman" w:eastAsia="MS Mincho" w:hAnsi="Times New Roman" w:cs="Times New Roman"/>
                <w:lang w:eastAsia="ja-JP"/>
              </w:rPr>
              <w:t>.</w:t>
            </w:r>
            <w:proofErr w:type="gramEnd"/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gramStart"/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у</w:t>
            </w:r>
            <w:proofErr w:type="gramEnd"/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чатся о</w:t>
            </w: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бъяснять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символический смысл флага (цветов), герба (изображений), гимна (фраз)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о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писывать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по изображению элементы герба Москвы, Санкт-Петербурга, родного региона (Н); а также предлагать объяснения их символического смысла и проверять свои предположения по источникам информации (П).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i/>
                <w:lang w:eastAsia="ja-JP"/>
              </w:rPr>
              <w:t xml:space="preserve">Практическая работа 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д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емонстрировать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своё уважение (вставать) при прослушивании гимна России и гимнов других стран (Н). 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Участв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уют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в коллективном исполнении гимна России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Участвуют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в обсуждениях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в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ысказывать и вежливо отстаивать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в споре свою точку зрения, 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lastRenderedPageBreak/>
              <w:t xml:space="preserve">стремясь договориться со своим оппонентом (П).  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i/>
                <w:lang w:eastAsia="ja-JP"/>
              </w:rPr>
              <w:t>Практическая работа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Изгот</w:t>
            </w:r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авливают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Готовят 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иллюстрированный текст (лист, </w:t>
            </w:r>
            <w:proofErr w:type="spellStart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>эл</w:t>
            </w:r>
            <w:proofErr w:type="spellEnd"/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>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России, представленными другими школьниками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Создают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свой рассказ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о России, государственных праздниках, памятниках культуры, используя данные учебника и средств массовой информации.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Участв</w:t>
            </w:r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уют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(в активной роли) в праздновании местных и государственных праздников (Н)</w:t>
            </w:r>
            <w:proofErr w:type="gramStart"/>
            <w:r w:rsidRPr="000530E4">
              <w:rPr>
                <w:rFonts w:ascii="Times New Roman" w:eastAsia="MS Mincho" w:hAnsi="Times New Roman" w:cs="Times New Roman"/>
                <w:lang w:eastAsia="ja-JP"/>
              </w:rPr>
              <w:t>.</w:t>
            </w:r>
            <w:proofErr w:type="gramEnd"/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</w:t>
            </w:r>
            <w:proofErr w:type="gramStart"/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у</w:t>
            </w:r>
            <w:proofErr w:type="gramEnd"/>
            <w:r w:rsidR="005B39E5">
              <w:rPr>
                <w:rFonts w:ascii="Times New Roman" w:eastAsia="MS Mincho" w:hAnsi="Times New Roman" w:cs="Times New Roman"/>
                <w:u w:val="single"/>
                <w:lang w:eastAsia="ja-JP"/>
              </w:rPr>
              <w:t>чатся с</w:t>
            </w:r>
            <w:r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амостоятельно выбирать</w:t>
            </w:r>
            <w:r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активную роль в подготовке и проведении местных и государственных праздников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о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писывать 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>свои эмоции (Н), чувства и личные впечатления (П), от участия в подготовке и проведении местных и государственных праздников.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н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аходить и извлекать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необходимую информацию о настоящем нашей страны (о праздниках, достопримечательностях и т.п.) из текста, иллюстраций, карт учебника, из дополнительных источников знаний (словари, энциклопедии, справочники) (Н). </w:t>
            </w: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Учатся п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реобразовывать извлечённую информацию в соответствии с заданием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(выделять главное, сравнивать, выражать своё отношение) и 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представлять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её в виде устного или письменного текста, рисунка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Выполняют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 xml:space="preserve"> в группе задания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 по осмыслению или оценке значимого события, явления настоящего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253502" w:rsidRPr="000530E4" w:rsidRDefault="005B39E5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  <w:r>
              <w:rPr>
                <w:rFonts w:ascii="Times New Roman" w:eastAsia="MS Mincho" w:hAnsi="Times New Roman" w:cs="Times New Roman"/>
                <w:u w:val="single"/>
                <w:lang w:eastAsia="ja-JP"/>
              </w:rPr>
              <w:t>Обменивают</w:t>
            </w:r>
            <w:r w:rsidR="00253502" w:rsidRPr="000530E4">
              <w:rPr>
                <w:rFonts w:ascii="Times New Roman" w:eastAsia="MS Mincho" w:hAnsi="Times New Roman" w:cs="Times New Roman"/>
                <w:u w:val="single"/>
                <w:lang w:eastAsia="ja-JP"/>
              </w:rPr>
              <w:t>ся с одноклассниками сведениями</w:t>
            </w:r>
            <w:r w:rsidR="00253502" w:rsidRPr="000530E4">
              <w:rPr>
                <w:rFonts w:ascii="Times New Roman" w:eastAsia="MS Mincho" w:hAnsi="Times New Roman" w:cs="Times New Roman"/>
                <w:lang w:eastAsia="ja-JP"/>
              </w:rPr>
              <w:t xml:space="preserve"> (полученными из разных источников) о настоящем родного края, народов России, всей страны (П).</w:t>
            </w:r>
          </w:p>
          <w:p w:rsidR="00253502" w:rsidRPr="000530E4" w:rsidRDefault="00253502" w:rsidP="0020025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lang w:eastAsia="ja-JP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«Дети имеют право на особую заботу и помощь».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18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«Основной закон России. Права человека»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Мы — граждане России.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19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 Мы – граждане России»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Славные символы России</w:t>
            </w:r>
            <w:r w:rsidRPr="000530E4">
              <w:rPr>
                <w:rFonts w:ascii="Times New Roman" w:eastAsia="Times New Roman" w:hAnsi="Times New Roman" w:cs="Times New Roman"/>
                <w:i/>
              </w:rPr>
              <w:t>.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</w:t>
            </w:r>
            <w:r w:rsidRPr="000530E4">
              <w:rPr>
                <w:rFonts w:ascii="Times New Roman" w:eastAsia="Times New Roman" w:hAnsi="Times New Roman" w:cs="Times New Roman"/>
                <w:b/>
                <w:i/>
              </w:rPr>
              <w:t>Тест № 20</w:t>
            </w:r>
            <w:r w:rsidRPr="000530E4">
              <w:rPr>
                <w:rFonts w:ascii="Times New Roman" w:eastAsia="Times New Roman" w:hAnsi="Times New Roman" w:cs="Times New Roman"/>
              </w:rPr>
              <w:t xml:space="preserve"> по теме «Славные символы России»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Такие разные праздники.</w:t>
            </w:r>
            <w:r w:rsidRPr="000530E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53502" w:rsidRPr="000530E4" w:rsidTr="00B12C82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20025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 xml:space="preserve">Путешествие по </w:t>
            </w:r>
            <w:r w:rsidRPr="000530E4">
              <w:rPr>
                <w:rFonts w:ascii="Times New Roman" w:eastAsia="Times New Roman" w:hAnsi="Times New Roman" w:cs="Times New Roman"/>
              </w:rPr>
              <w:lastRenderedPageBreak/>
              <w:t xml:space="preserve">России. </w:t>
            </w:r>
          </w:p>
        </w:tc>
        <w:tc>
          <w:tcPr>
            <w:tcW w:w="332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502" w:rsidRPr="000530E4" w:rsidRDefault="00253502" w:rsidP="002002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502" w:rsidRPr="000530E4" w:rsidRDefault="00253502" w:rsidP="00B12C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530E4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253502" w:rsidRDefault="00253502"/>
    <w:sectPr w:rsidR="00253502" w:rsidSect="00FD4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3502"/>
    <w:rsid w:val="00122DB2"/>
    <w:rsid w:val="00253502"/>
    <w:rsid w:val="005B39E5"/>
    <w:rsid w:val="006C6C9F"/>
    <w:rsid w:val="00704390"/>
    <w:rsid w:val="00AB3069"/>
    <w:rsid w:val="00B12C82"/>
    <w:rsid w:val="00C469EB"/>
    <w:rsid w:val="00E72467"/>
    <w:rsid w:val="00FC1BD3"/>
    <w:rsid w:val="00FD433A"/>
    <w:rsid w:val="00FF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68AA-3CB2-485F-8524-99013FE4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 ИвановаВА</dc:creator>
  <cp:lastModifiedBy>Елена Леониловна</cp:lastModifiedBy>
  <cp:revision>5</cp:revision>
  <dcterms:created xsi:type="dcterms:W3CDTF">2015-01-12T10:53:00Z</dcterms:created>
  <dcterms:modified xsi:type="dcterms:W3CDTF">2016-08-26T08:50:00Z</dcterms:modified>
</cp:coreProperties>
</file>