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63" w:rsidRDefault="002C62C7" w:rsidP="002C6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уроков литературного чтения 1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992"/>
        <w:gridCol w:w="10142"/>
      </w:tblGrid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142" w:type="dxa"/>
          </w:tcPr>
          <w:p w:rsidR="002C62C7" w:rsidRPr="002C62C7" w:rsidRDefault="002C62C7" w:rsidP="002C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C62C7" w:rsidRPr="002C62C7" w:rsidTr="0009238B">
        <w:tc>
          <w:tcPr>
            <w:tcW w:w="14786" w:type="dxa"/>
            <w:gridSpan w:val="4"/>
          </w:tcPr>
          <w:p w:rsidR="002C62C7" w:rsidRPr="002C62C7" w:rsidRDefault="002C62C7" w:rsidP="002C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говорение (10 ч)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2C62C7" w:rsidRPr="00AF677F" w:rsidRDefault="008C76F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677F" w:rsidRPr="00AF677F">
              <w:rPr>
                <w:rFonts w:ascii="Times New Roman" w:hAnsi="Times New Roman" w:cs="Times New Roman"/>
                <w:sz w:val="24"/>
                <w:szCs w:val="24"/>
              </w:rPr>
              <w:t>чатся  осознанно и произвольно строить речевое высказывание в устной форме, слушать, извлекать  необходимую  информацию из прослушанных текстов, понимать  информацию,  представленную  в  виде  текста,  рисунков,  схем, сотрудничать  с  товарищами  при  выполнении  заданий, внимательно  относиться  к  собственным  переживаниям  и переживаниям  других  людей,  нравственному  содержанию  поступков.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Моя семья.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AF677F" w:rsidRPr="00AF677F" w:rsidRDefault="008C76F7" w:rsidP="00AF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677F"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чатся сравнивать  предметы,  объекты:  находить  общее  и  различие; группировать,  классифицировать  предметы,  объекты  на  основе  </w:t>
            </w:r>
            <w:proofErr w:type="gramStart"/>
            <w:r w:rsidR="00AF677F" w:rsidRPr="00AF677F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="00AF677F"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  признакам,  по  заданным  критериям, вносить  необходимые  дополнения,  исправления  в  свою  работу,  если  она  расходится  с  образцом, внимательно  относиться к  красоте  окружающего  мира,  произведениям  искусства.  </w:t>
            </w:r>
          </w:p>
          <w:p w:rsidR="002C62C7" w:rsidRPr="002C62C7" w:rsidRDefault="00AF677F" w:rsidP="00AF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Участвуют   в  коллективном  обсуждении  учебной  проблемы.</w:t>
            </w:r>
            <w:r w:rsidRPr="00D974E5">
              <w:t xml:space="preserve">  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забавы.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2C62C7" w:rsidRPr="002C62C7" w:rsidRDefault="008C76F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чатся  осознанно и произвольно строить речевое высказывание в устной форме, слушать, извлекать  необходимую  информацию из прослушанных текстов, понимать  информацию,  представленную  в  виде  текста,  рисунков,  схем, сотрудничать  с  товарищами  при  выполнении  заданий, внимательно  относиться  к  собственным  переживаниям  и переживаниям  других  людей,  нравственному  содержанию  поступков.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AF677F" w:rsidRPr="00AF677F" w:rsidRDefault="00AF677F" w:rsidP="00AF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 информации  из  прослушанных  текстов  различных  жанров. </w:t>
            </w:r>
          </w:p>
          <w:p w:rsidR="00AF677F" w:rsidRPr="00AF677F" w:rsidRDefault="00AF677F" w:rsidP="00AF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В  сотрудничестве  с  учителем  определяют  последовательность  изучения  материала, опираясь  на  иллюстративный  ряд. </w:t>
            </w:r>
          </w:p>
          <w:p w:rsidR="002C62C7" w:rsidRPr="002C62C7" w:rsidRDefault="00AF677F" w:rsidP="00AF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Называют  героев  сказки,  учатся давать  им   нравственную  оценку.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Надо, надо умываться по утрам и вечерам.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2C62C7" w:rsidRPr="008C76F7" w:rsidRDefault="008C76F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Учатся вносить  необходимые  дополнения,  исправления  в  свою  работу, сотрудничать  со  сверстниками  и взрослыми, адекватно  воспринимать  оценку  сверстников и учителя.  Участвуют  в  коллективном  обсуждении  учебной  проблемы.  </w:t>
            </w:r>
          </w:p>
        </w:tc>
      </w:tr>
      <w:tr w:rsidR="002C62C7" w:rsidRPr="002C62C7" w:rsidTr="008C76F7">
        <w:trPr>
          <w:trHeight w:val="274"/>
        </w:trPr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истории.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2C62C7" w:rsidRPr="002C62C7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чатся сравнивать  предметы,  объекты:  находить  общее  и  различие; группировать,  классифицировать  предметы,  объекты  на  основе  </w:t>
            </w:r>
            <w:proofErr w:type="gramStart"/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  признакам,  по  заданным  критериям, вносить  необходимые  дополнения,  исправления  в  свою  работу,  если  она  расходится  с  образцом, внимательно  относиться к  красоте  окружающего  мира,  </w:t>
            </w:r>
            <w:r w:rsidRPr="00AF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  искусства.  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AF677F" w:rsidRPr="00AF677F" w:rsidRDefault="00AF677F" w:rsidP="00AF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проблемы, отвечают на вопросы. </w:t>
            </w:r>
          </w:p>
          <w:p w:rsidR="002C62C7" w:rsidRPr="002C62C7" w:rsidRDefault="00AF677F" w:rsidP="00AF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социальной  роли  ученика,  формирование  положительного  отношения  к  учебе.</w:t>
            </w:r>
            <w:r w:rsidRPr="00D974E5">
              <w:t xml:space="preserve">  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– ложь, да в ней намёк.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AF677F" w:rsidRPr="00AF677F" w:rsidRDefault="00AF677F" w:rsidP="00AF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 информации  из  прослушанных  текстов  различных  жанров. </w:t>
            </w:r>
          </w:p>
          <w:p w:rsidR="00AF677F" w:rsidRPr="00AF677F" w:rsidRDefault="00AF677F" w:rsidP="00AF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 xml:space="preserve">В  сотрудничестве  с  учителем  определяют  последовательность  изучения  материала, опираясь  на  иллюстративный  ряд. </w:t>
            </w:r>
          </w:p>
          <w:p w:rsidR="002C62C7" w:rsidRPr="002C62C7" w:rsidRDefault="00AF677F" w:rsidP="00AF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Называют  героев  сказки,  учатся давать  им   нравственную  оценку.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лес.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8C76F7" w:rsidRDefault="008C76F7" w:rsidP="008C7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форме.  </w:t>
            </w:r>
          </w:p>
          <w:p w:rsidR="008C76F7" w:rsidRPr="008C76F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В  сотрудничестве  с  учителем  определяют  последовательность  изучения  материала, опираясь  на  иллюстративный  ряд. 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понимать  основное  содержание</w:t>
            </w: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 текста  с опорой на зрительную наглядность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</w:tc>
        <w:tc>
          <w:tcPr>
            <w:tcW w:w="99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2C62C7" w:rsidRPr="002C62C7" w:rsidRDefault="002C62C7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Устраивают конкурс чтецов.</w:t>
            </w:r>
            <w:r w:rsidR="007F29BA">
              <w:rPr>
                <w:rFonts w:ascii="Times New Roman" w:hAnsi="Times New Roman" w:cs="Times New Roman"/>
                <w:sz w:val="24"/>
                <w:szCs w:val="24"/>
              </w:rPr>
              <w:t xml:space="preserve"> Читают наизусть 5-6 стихотворений из 2-4 строф.</w:t>
            </w:r>
          </w:p>
        </w:tc>
      </w:tr>
      <w:tr w:rsidR="002C62C7" w:rsidRPr="002C62C7" w:rsidTr="00A32F83">
        <w:tc>
          <w:tcPr>
            <w:tcW w:w="14786" w:type="dxa"/>
            <w:gridSpan w:val="4"/>
          </w:tcPr>
          <w:p w:rsidR="002C62C7" w:rsidRPr="002C62C7" w:rsidRDefault="002C62C7" w:rsidP="002C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C62C7">
              <w:rPr>
                <w:rFonts w:ascii="Times New Roman" w:hAnsi="Times New Roman" w:cs="Times New Roman"/>
                <w:b/>
                <w:sz w:val="24"/>
                <w:szCs w:val="24"/>
              </w:rPr>
              <w:t>23 ч)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Успенская, М.Б. Успенский. Речевая гимнастика.  Л.Толстой. Куры и гуси.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8C76F7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 w:rsidRPr="008C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6F7" w:rsidRPr="008C76F7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Учатся вносить  необходимые  дополнения,  исправления  в  свою  работу,  если  она  расходится  с  образцом, внимательно  относиться к  красоте  окружающего  мира,  произведениям  искусства.  </w:t>
            </w:r>
          </w:p>
          <w:p w:rsidR="008C76F7" w:rsidRPr="008C76F7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 на  вопросы,  упражняются задавать  вопросы,  уточнять  </w:t>
            </w:r>
            <w:proofErr w:type="gramStart"/>
            <w:r w:rsidRPr="008C76F7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8C76F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C76F7" w:rsidRPr="002C62C7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F7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гимнастика. Л.Толстой. Настя.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Вносят  необходимые  исправления  в  свою  работу,  если  она  расходится  с  образцом.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 с  товарищами  при  выполнении  заданий.  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Упражняются  устанавливать и  соблюдать  очередность  действий,  корректно  сообщать  товарищу  об  ошибках.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И.Лопухина. Мышонок Пик и мышь. Л.Толстой. Конь.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 w:rsidRPr="0003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  с опорой на зрительную наглядность, а также на паралингвистические средства (жесты, мимика, ритм, интонация, эмоциональная поддержка).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смысл названия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Л.Толстой. За грибами.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 w:rsidRPr="0003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Л.Толстой. Чиж.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 w:rsidRPr="0003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  с опорой на зрительную наглядность, а также на паралингвистические средства (жесты, мимика, ритм, интонация, эмоциональная поддержка).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Дети дома.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и  произвольное  построение  речевого  высказывания  в  устной  форме.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 произведения.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чатся характеризовать  поступки  героев.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Скороговорка. К.Ушинский. Четыре желания.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и  произвольное  построение  речевого  высказывания  в  устной  форме. 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</w:p>
          <w:p w:rsidR="008C76F7" w:rsidRPr="00034C92" w:rsidRDefault="008C76F7" w:rsidP="008C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 произведения.</w:t>
            </w:r>
          </w:p>
          <w:p w:rsidR="002C62C7" w:rsidRPr="002C62C7" w:rsidRDefault="008C76F7" w:rsidP="008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чатся характеризовать  поступки  героев.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Скороговорка. Н.Жукова. Храбрый ёж.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2C62C7" w:rsidRPr="002C62C7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Определяют  настроение  автора. Характеризуют  поступки  героев. Объясняют смысл названия 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И.Лопухина. Медведь. Н.Жукова. Зайчик и дождь.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и  произвольное  построение  речевого  высказывания  в  устной  форме.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Выделяют в тексте фрагменты для ответа на вопрос.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 произведения.</w:t>
            </w:r>
          </w:p>
          <w:p w:rsidR="002C62C7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чатся характеризовать  поступки  героев.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И.Лопухина. Балалайка. На катке.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2C62C7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 настроение  автора. Характеризуют  поступки  героев.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Успенская, М.Б. Успенский. Считалка. Маленькая Зоя.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чтение текста с различными заданиями.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  с опорой на зрительную наглядность. </w:t>
            </w:r>
          </w:p>
          <w:p w:rsidR="002C62C7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героев  рассказа  и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 совершаемых  ими  поступков,  дают  им   нравственную  оценку.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А.Масленникова. Пылесос. Жук.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2C62C7" w:rsidRPr="002C62C7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).  Участвуют  в  коллективном  обсуждении  учебной  проблемы. Определяют  настроение  автора. Объясняют смысл названия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2C62C7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«Добавь слог». Сказка. Белка.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2C62C7" w:rsidRPr="002C62C7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Называют  героев  сказки,  учатся давать  им   нравственную  оценку.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2C62C7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«Измени слова». Сказка. Волк и коза.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2C62C7" w:rsidRPr="002C62C7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Называют  героев  сказки,  учатся давать  им   нравственную  оценку.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«Измени слова». Жмурки.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Установление  причинно-следственных связей.  Построение  логической цепи  рассуждений.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правильное  чтение за счёт </w:t>
            </w:r>
            <w:proofErr w:type="spell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перечитывания</w:t>
            </w:r>
            <w:proofErr w:type="spell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различными заданиями.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</w:p>
          <w:p w:rsidR="007F29BA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произведения.</w:t>
            </w:r>
          </w:p>
        </w:tc>
      </w:tr>
      <w:tr w:rsidR="002C62C7" w:rsidRPr="002C62C7" w:rsidTr="008C76F7">
        <w:tc>
          <w:tcPr>
            <w:tcW w:w="675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2C62C7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упражнение.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доктор.</w:t>
            </w:r>
          </w:p>
        </w:tc>
        <w:tc>
          <w:tcPr>
            <w:tcW w:w="992" w:type="dxa"/>
          </w:tcPr>
          <w:p w:rsidR="002C62C7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 со  сверстниками  и взрослыми. </w:t>
            </w:r>
          </w:p>
          <w:p w:rsidR="002C62C7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социальной  роли  ученика,  формирование  положительного  отношения  к  учебе.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Ф.Бобылев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Ира и ёж.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зоопарке.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 необходимой  информации  из  прослушанных  текстов.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 основной  и  второстепенной  информации.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  с опорой на зрительную наглядность, а также на паралингвистические средства (жесты, мимика, ритм, интонация, эмоциональная поддержка). </w:t>
            </w:r>
          </w:p>
          <w:p w:rsidR="007F29BA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героев  рассказа  и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 совершаемых  ими  поступков,  дают  им   нравственную  оценку.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Загадка. Л.Толстой.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Осознанное  и  произвольное  построение  речевого  высказывания  в  устной  форме.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 информации,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 в виде  текста,  рисунков.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логической цепи  рассуждений.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</w:p>
          <w:p w:rsidR="007F29BA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произведения.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Успенская, М.Б. Успенский. Логопедическое упражнение. На рыбалке.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 ориентация  и  восприятие  текстов  разных  стилей. 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чтение текста с различными заданиями. </w:t>
            </w:r>
          </w:p>
          <w:p w:rsidR="007F29BA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героев  рассказа  и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 совершаемых  ими  поступков,  дают  им   нравственную  оценку.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упражнение. Л.П. Успенская, М.Б. Успенский.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Осознанное  и  произвольное  построение  речевого  высказывания  в  устной  форме.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 информации,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 в виде  текста,  рисунков.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логической цепи  рассуждений.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</w:p>
          <w:p w:rsidR="007F29BA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Объясняют смысл названия произведения.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Чуковский. Айболит.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96624" w:rsidRPr="00034C92" w:rsidRDefault="00096624" w:rsidP="0009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096624" w:rsidRPr="00034C92" w:rsidRDefault="00096624" w:rsidP="0009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 в  диалог  (отвечают  на  вопросы,  уточняют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096624" w:rsidRPr="00034C92" w:rsidRDefault="00096624" w:rsidP="0009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 коллективном  обсуждении  учебной  проблемы. </w:t>
            </w:r>
          </w:p>
          <w:p w:rsidR="007F29BA" w:rsidRPr="002C62C7" w:rsidRDefault="00096624" w:rsidP="0009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настроение  автора. </w:t>
            </w:r>
            <w:r w:rsidRPr="00AF677F">
              <w:rPr>
                <w:rFonts w:ascii="Times New Roman" w:hAnsi="Times New Roman" w:cs="Times New Roman"/>
                <w:sz w:val="24"/>
                <w:szCs w:val="24"/>
              </w:rPr>
              <w:t>Называют  героев  сказки,  учатся давать  им   нравственную  оценку.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7F29BA" w:rsidRPr="002C62C7" w:rsidRDefault="00AF677F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упражнение. Юла.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050DFD" w:rsidRPr="00034C92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 ориентация  и  восприятие  текстов  разных  стилей.   </w:t>
            </w:r>
          </w:p>
          <w:p w:rsidR="00050DFD" w:rsidRPr="00034C92" w:rsidRDefault="00050DFD" w:rsidP="0005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чтение текста с различными заданиями. </w:t>
            </w:r>
          </w:p>
          <w:p w:rsidR="007F29BA" w:rsidRPr="002C62C7" w:rsidRDefault="00050DFD" w:rsidP="0005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героев  рассказа  и  </w:t>
            </w:r>
            <w:proofErr w:type="gramStart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034C92">
              <w:rPr>
                <w:rFonts w:ascii="Times New Roman" w:hAnsi="Times New Roman" w:cs="Times New Roman"/>
                <w:sz w:val="24"/>
                <w:szCs w:val="24"/>
              </w:rPr>
              <w:t xml:space="preserve">  совершаемых  ими  поступков,  дают  им   нравственную  оценку.</w:t>
            </w:r>
          </w:p>
        </w:tc>
      </w:tr>
      <w:tr w:rsidR="007F29BA" w:rsidRPr="002C62C7" w:rsidTr="008C76F7">
        <w:tc>
          <w:tcPr>
            <w:tcW w:w="675" w:type="dxa"/>
          </w:tcPr>
          <w:p w:rsidR="007F29BA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техники чтения.</w:t>
            </w:r>
          </w:p>
        </w:tc>
        <w:tc>
          <w:tcPr>
            <w:tcW w:w="99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2" w:type="dxa"/>
          </w:tcPr>
          <w:p w:rsidR="007F29BA" w:rsidRPr="002C62C7" w:rsidRDefault="007F29BA" w:rsidP="002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целыми словами с элементами слогового чтения. Демонстрируют способ чтения, беглость, правильность, выразительность.</w:t>
            </w:r>
          </w:p>
        </w:tc>
      </w:tr>
    </w:tbl>
    <w:p w:rsidR="002C62C7" w:rsidRPr="002C62C7" w:rsidRDefault="002C62C7" w:rsidP="002C62C7">
      <w:pPr>
        <w:rPr>
          <w:rFonts w:ascii="Times New Roman" w:hAnsi="Times New Roman" w:cs="Times New Roman"/>
          <w:sz w:val="28"/>
          <w:szCs w:val="28"/>
        </w:rPr>
      </w:pPr>
    </w:p>
    <w:sectPr w:rsidR="002C62C7" w:rsidRPr="002C62C7" w:rsidSect="002C6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2C7"/>
    <w:rsid w:val="00050DFD"/>
    <w:rsid w:val="00096624"/>
    <w:rsid w:val="002C62C7"/>
    <w:rsid w:val="007F29BA"/>
    <w:rsid w:val="00894F63"/>
    <w:rsid w:val="008C76F7"/>
    <w:rsid w:val="00A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2017-01-09T11:10:00Z</dcterms:created>
  <dcterms:modified xsi:type="dcterms:W3CDTF">2017-01-09T12:02:00Z</dcterms:modified>
</cp:coreProperties>
</file>