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0C" w:rsidRDefault="00AE0F0C" w:rsidP="00AE0F0C">
      <w:pPr>
        <w:rPr>
          <w:rFonts w:ascii="Times New Roman" w:hAnsi="Times New Roman" w:cs="Times New Roman"/>
          <w:sz w:val="24"/>
        </w:rPr>
      </w:pPr>
      <w:r>
        <w:rPr>
          <w:rFonts w:ascii="Times New Roman" w:hAnsi="Times New Roman" w:cs="Times New Roman"/>
          <w:sz w:val="24"/>
        </w:rPr>
        <w:t>МБДОУ «</w:t>
      </w:r>
      <w:proofErr w:type="spellStart"/>
      <w:r>
        <w:rPr>
          <w:rFonts w:ascii="Times New Roman" w:hAnsi="Times New Roman" w:cs="Times New Roman"/>
          <w:sz w:val="24"/>
        </w:rPr>
        <w:t>Ишлейский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д</w:t>
      </w:r>
      <w:proofErr w:type="spellEnd"/>
      <w:r>
        <w:rPr>
          <w:rFonts w:ascii="Times New Roman" w:hAnsi="Times New Roman" w:cs="Times New Roman"/>
          <w:sz w:val="24"/>
        </w:rPr>
        <w:t xml:space="preserve">/с «Буратино» </w:t>
      </w:r>
      <w:proofErr w:type="spellStart"/>
      <w:r>
        <w:rPr>
          <w:rFonts w:ascii="Times New Roman" w:hAnsi="Times New Roman" w:cs="Times New Roman"/>
          <w:sz w:val="24"/>
        </w:rPr>
        <w:t>Чебоксарского</w:t>
      </w:r>
      <w:proofErr w:type="spellEnd"/>
      <w:r>
        <w:rPr>
          <w:rFonts w:ascii="Times New Roman" w:hAnsi="Times New Roman" w:cs="Times New Roman"/>
          <w:sz w:val="24"/>
        </w:rPr>
        <w:t xml:space="preserve"> района Чувашской Республики</w:t>
      </w:r>
    </w:p>
    <w:p w:rsidR="00AE0F0C" w:rsidRDefault="00AE0F0C"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p>
    <w:p w:rsidR="00AE0F0C" w:rsidRDefault="00AE0F0C"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p>
    <w:p w:rsidR="00AE0F0C" w:rsidRDefault="00AE0F0C"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p>
    <w:p w:rsidR="00AE0F0C" w:rsidRPr="00AE0F0C" w:rsidRDefault="00AE0F0C" w:rsidP="00AE0F0C">
      <w:pPr>
        <w:shd w:val="clear" w:color="auto" w:fill="FFFFFF"/>
        <w:spacing w:before="375" w:after="450" w:line="240" w:lineRule="auto"/>
        <w:jc w:val="center"/>
        <w:textAlignment w:val="baseline"/>
        <w:rPr>
          <w:rFonts w:ascii="Times New Roman" w:eastAsia="Times New Roman" w:hAnsi="Times New Roman" w:cs="Times New Roman"/>
          <w:color w:val="000000"/>
          <w:sz w:val="36"/>
          <w:szCs w:val="36"/>
          <w:lang w:eastAsia="ru-RU"/>
        </w:rPr>
      </w:pPr>
      <w:r w:rsidRPr="00AE0F0C">
        <w:rPr>
          <w:rFonts w:ascii="Times New Roman" w:eastAsia="Times New Roman" w:hAnsi="Times New Roman" w:cs="Times New Roman"/>
          <w:color w:val="000000"/>
          <w:sz w:val="36"/>
          <w:szCs w:val="36"/>
          <w:lang w:eastAsia="ru-RU"/>
        </w:rPr>
        <w:t>Доклад к семинару</w:t>
      </w:r>
    </w:p>
    <w:p w:rsidR="00AE0F0C" w:rsidRPr="00AE0F0C" w:rsidRDefault="00AE0F0C" w:rsidP="00AE0F0C">
      <w:pPr>
        <w:shd w:val="clear" w:color="auto" w:fill="FFFFFF"/>
        <w:spacing w:before="375" w:after="450" w:line="240" w:lineRule="auto"/>
        <w:jc w:val="center"/>
        <w:textAlignment w:val="baseline"/>
        <w:rPr>
          <w:rFonts w:ascii="Times New Roman" w:eastAsia="Times New Roman" w:hAnsi="Times New Roman" w:cs="Times New Roman"/>
          <w:b/>
          <w:color w:val="000000"/>
          <w:sz w:val="44"/>
          <w:szCs w:val="44"/>
          <w:lang w:eastAsia="ru-RU"/>
        </w:rPr>
      </w:pPr>
      <w:r w:rsidRPr="00AE0F0C">
        <w:rPr>
          <w:rFonts w:ascii="Times New Roman" w:eastAsia="Times New Roman" w:hAnsi="Times New Roman" w:cs="Times New Roman"/>
          <w:b/>
          <w:color w:val="000000"/>
          <w:sz w:val="44"/>
          <w:szCs w:val="44"/>
          <w:lang w:eastAsia="ru-RU"/>
        </w:rPr>
        <w:t>«Театрализованная деятельность как средство развития творческих способностей детей старшего дошкольного возраста»</w:t>
      </w: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Составил воспитатель 1 категории</w:t>
      </w:r>
    </w:p>
    <w:p w:rsidR="00AE0F0C" w:rsidRDefault="00AE0F0C" w:rsidP="00AE0F0C">
      <w:pPr>
        <w:shd w:val="clear" w:color="auto" w:fill="FFFFFF"/>
        <w:spacing w:before="375" w:after="450" w:line="240" w:lineRule="auto"/>
        <w:jc w:val="right"/>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Яруткина</w:t>
      </w:r>
      <w:proofErr w:type="spellEnd"/>
      <w:r>
        <w:rPr>
          <w:rFonts w:ascii="Times New Roman" w:eastAsia="Times New Roman" w:hAnsi="Times New Roman" w:cs="Times New Roman"/>
          <w:color w:val="000000"/>
          <w:sz w:val="28"/>
          <w:szCs w:val="28"/>
          <w:lang w:eastAsia="ru-RU"/>
        </w:rPr>
        <w:t xml:space="preserve"> Надежда Николаевна</w:t>
      </w:r>
    </w:p>
    <w:p w:rsidR="00AE0F0C" w:rsidRDefault="00AE0F0C"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p>
    <w:p w:rsidR="00AE0F0C" w:rsidRDefault="00AE0F0C"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p>
    <w:p w:rsidR="00AE0F0C" w:rsidRDefault="00AE0F0C" w:rsidP="00AE0F0C">
      <w:pPr>
        <w:shd w:val="clear" w:color="auto" w:fill="FFFFFF"/>
        <w:spacing w:before="375" w:after="450" w:line="240" w:lineRule="auto"/>
        <w:jc w:val="center"/>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Ишлеи</w:t>
      </w:r>
      <w:proofErr w:type="spellEnd"/>
      <w:r>
        <w:rPr>
          <w:rFonts w:ascii="Times New Roman" w:eastAsia="Times New Roman" w:hAnsi="Times New Roman" w:cs="Times New Roman"/>
          <w:color w:val="000000"/>
          <w:sz w:val="28"/>
          <w:szCs w:val="28"/>
          <w:lang w:eastAsia="ru-RU"/>
        </w:rPr>
        <w:t>, 2015г.</w:t>
      </w:r>
    </w:p>
    <w:p w:rsidR="00006EF0" w:rsidRDefault="00AE0F0C"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06EF0" w:rsidRPr="00006EF0">
        <w:rPr>
          <w:rFonts w:ascii="Times New Roman" w:eastAsia="Times New Roman" w:hAnsi="Times New Roman" w:cs="Times New Roman"/>
          <w:color w:val="000000"/>
          <w:sz w:val="28"/>
          <w:szCs w:val="28"/>
          <w:lang w:eastAsia="ru-RU"/>
        </w:rPr>
        <w:t xml:space="preserve">Театрализованная деятельность в детском саду – 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w:t>
      </w:r>
      <w:proofErr w:type="gramStart"/>
      <w:r w:rsidR="00006EF0" w:rsidRPr="00006EF0">
        <w:rPr>
          <w:rFonts w:ascii="Times New Roman" w:eastAsia="Times New Roman" w:hAnsi="Times New Roman" w:cs="Times New Roman"/>
          <w:color w:val="000000"/>
          <w:sz w:val="28"/>
          <w:szCs w:val="28"/>
          <w:lang w:eastAsia="ru-RU"/>
        </w:rPr>
        <w:t>в</w:t>
      </w:r>
      <w:proofErr w:type="gramEnd"/>
      <w:r w:rsidR="00006EF0" w:rsidRPr="00006EF0">
        <w:rPr>
          <w:rFonts w:ascii="Times New Roman" w:eastAsia="Times New Roman" w:hAnsi="Times New Roman" w:cs="Times New Roman"/>
          <w:color w:val="000000"/>
          <w:sz w:val="28"/>
          <w:szCs w:val="28"/>
          <w:lang w:eastAsia="ru-RU"/>
        </w:rPr>
        <w:t xml:space="preserve"> обыденном. В педагогической литературе театрализованная игра рассматривается и как средство развития детей.</w:t>
      </w:r>
    </w:p>
    <w:p w:rsid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xml:space="preserve">Театр — один из самых зрелищных и доступных детям видов искусства, так как он, учитывая определенные особенности детей дошкольного возраста (эмоциональность, чувственное сознание, воображение, </w:t>
      </w:r>
      <w:proofErr w:type="spellStart"/>
      <w:r w:rsidRPr="00006EF0">
        <w:rPr>
          <w:rFonts w:ascii="Times New Roman" w:eastAsia="Times New Roman" w:hAnsi="Times New Roman" w:cs="Times New Roman"/>
          <w:color w:val="000000"/>
          <w:sz w:val="28"/>
          <w:szCs w:val="28"/>
          <w:lang w:eastAsia="ru-RU"/>
        </w:rPr>
        <w:t>эмпатию</w:t>
      </w:r>
      <w:proofErr w:type="spellEnd"/>
      <w:r w:rsidRPr="00006EF0">
        <w:rPr>
          <w:rFonts w:ascii="Times New Roman" w:eastAsia="Times New Roman" w:hAnsi="Times New Roman" w:cs="Times New Roman"/>
          <w:color w:val="000000"/>
          <w:sz w:val="28"/>
          <w:szCs w:val="28"/>
          <w:lang w:eastAsia="ru-RU"/>
        </w:rPr>
        <w:t xml:space="preserve">), оказывает сильное развивающее влияние на эмоциональную сферу ребенка, выполняя при этом коммуникативную, регулятивную, </w:t>
      </w:r>
      <w:proofErr w:type="spellStart"/>
      <w:r w:rsidRPr="00006EF0">
        <w:rPr>
          <w:rFonts w:ascii="Times New Roman" w:eastAsia="Times New Roman" w:hAnsi="Times New Roman" w:cs="Times New Roman"/>
          <w:color w:val="000000"/>
          <w:sz w:val="28"/>
          <w:szCs w:val="28"/>
          <w:lang w:eastAsia="ru-RU"/>
        </w:rPr>
        <w:t>катарсическую</w:t>
      </w:r>
      <w:proofErr w:type="spellEnd"/>
      <w:r w:rsidRPr="00006EF0">
        <w:rPr>
          <w:rFonts w:ascii="Times New Roman" w:eastAsia="Times New Roman" w:hAnsi="Times New Roman" w:cs="Times New Roman"/>
          <w:color w:val="000000"/>
          <w:sz w:val="28"/>
          <w:szCs w:val="28"/>
          <w:lang w:eastAsia="ru-RU"/>
        </w:rPr>
        <w:t xml:space="preserve"> функции.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xml:space="preserve">Театральное искусство на протяжении всей истории человечества и цивилизаций всегда было связано со стремлением человека к </w:t>
      </w:r>
      <w:proofErr w:type="spellStart"/>
      <w:r w:rsidRPr="00006EF0">
        <w:rPr>
          <w:rFonts w:ascii="Times New Roman" w:eastAsia="Times New Roman" w:hAnsi="Times New Roman" w:cs="Times New Roman"/>
          <w:color w:val="000000"/>
          <w:sz w:val="28"/>
          <w:szCs w:val="28"/>
          <w:lang w:eastAsia="ru-RU"/>
        </w:rPr>
        <w:t>миропознанию</w:t>
      </w:r>
      <w:proofErr w:type="spellEnd"/>
      <w:r w:rsidRPr="00006EF0">
        <w:rPr>
          <w:rFonts w:ascii="Times New Roman" w:eastAsia="Times New Roman" w:hAnsi="Times New Roman" w:cs="Times New Roman"/>
          <w:color w:val="000000"/>
          <w:sz w:val="28"/>
          <w:szCs w:val="28"/>
          <w:lang w:eastAsia="ru-RU"/>
        </w:rPr>
        <w:t xml:space="preserve">. Идея о том, что театр должен быть воплощением духовной жизни человека, средством воспитания, активно развивалась В.Й. Немировичем-Данченко и К.С. Станиславским— </w:t>
      </w:r>
      <w:proofErr w:type="gramStart"/>
      <w:r w:rsidRPr="00006EF0">
        <w:rPr>
          <w:rFonts w:ascii="Times New Roman" w:eastAsia="Times New Roman" w:hAnsi="Times New Roman" w:cs="Times New Roman"/>
          <w:color w:val="000000"/>
          <w:sz w:val="28"/>
          <w:szCs w:val="28"/>
          <w:lang w:eastAsia="ru-RU"/>
        </w:rPr>
        <w:t>ре</w:t>
      </w:r>
      <w:proofErr w:type="gramEnd"/>
      <w:r w:rsidRPr="00006EF0">
        <w:rPr>
          <w:rFonts w:ascii="Times New Roman" w:eastAsia="Times New Roman" w:hAnsi="Times New Roman" w:cs="Times New Roman"/>
          <w:color w:val="000000"/>
          <w:sz w:val="28"/>
          <w:szCs w:val="28"/>
          <w:lang w:eastAsia="ru-RU"/>
        </w:rPr>
        <w:t>форматорами русского театра.</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Театр — могущественная сила духовного воздействия на людей. В других видах искусства зритель воспринимает только результат творчества. В театре же зритель не только присутствует при самом творческом процессе, но и принимает в нем участие, сопереживает.</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Эта особенность театрального искусства с особой силой проявляется при восприятии спектаклей детьми дошкольного возраста. У них еще не выработалась способность сопоставлять сцену и жизнь, поэтому для них так характерна непосредственность восприятия, когда стираются грани между условностью искусства и реальной действительностью и возникает абсолютное доверие ко всему происходящему на сцене. Дети редко отделяют актера от роли, ставя знак равенства между сценой и действительностью. Они больше понимают и чувствуют, чем могут выразить. Отсюда чрезвычайно высока воспитательно-образовательная роль театра. То есть, творческий процесс театрального действия, полное доверие ребенка тому, что происходит в спектакле, пьесе, игре-драматизации, направленность детского восприятия на сочувствие, сопереживание и даже соучастие, позволяет говорить о серьезных возможностях театрализованной деятельности в развитии творческих способностей старших дошкольников.</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xml:space="preserve">Хорошо известно, что игра — это один из основных видов детской деятельности, в процессе которой у дошкольников развивается способность </w:t>
      </w:r>
      <w:r w:rsidRPr="00006EF0">
        <w:rPr>
          <w:rFonts w:ascii="Times New Roman" w:eastAsia="Times New Roman" w:hAnsi="Times New Roman" w:cs="Times New Roman"/>
          <w:color w:val="000000"/>
          <w:sz w:val="28"/>
          <w:szCs w:val="28"/>
          <w:lang w:eastAsia="ru-RU"/>
        </w:rPr>
        <w:lastRenderedPageBreak/>
        <w:t>чувствовать эмоциональные состояния окружающих, способность занимать позицию переживающего и, совершая определенные действия, проигрывать различные варианты отношений с другими людьми. В этом и заключаются развивающие возможности театрализованных игр в нравственном воспитании детей дошкольного возраста.</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Театрализованные игры или игры-драматизации способствуют развитию психических процессов и различных качеств детской личности — самостоятельности, инициативности, эмоциональной отзывчивости, воображения. На существование особого, эмоционального плана игры обращали внимание многие психологи. Они подчеркивали, что основной смысл игры заключается в разнообразных переживаниях, значимых для ребенка, что в процессе игры происходят глубокие преобразования первоначальных, </w:t>
      </w:r>
      <w:hyperlink r:id="rId4" w:tooltip="Аффект" w:history="1">
        <w:r w:rsidRPr="00006EF0">
          <w:rPr>
            <w:rFonts w:ascii="Times New Roman" w:eastAsia="Times New Roman" w:hAnsi="Times New Roman" w:cs="Times New Roman"/>
            <w:color w:val="743399"/>
            <w:sz w:val="28"/>
            <w:szCs w:val="28"/>
            <w:lang w:eastAsia="ru-RU"/>
          </w:rPr>
          <w:t>аффективных</w:t>
        </w:r>
      </w:hyperlink>
      <w:r w:rsidRPr="00006EF0">
        <w:rPr>
          <w:rFonts w:ascii="Times New Roman" w:eastAsia="Times New Roman" w:hAnsi="Times New Roman" w:cs="Times New Roman"/>
          <w:color w:val="000000"/>
          <w:sz w:val="28"/>
          <w:szCs w:val="28"/>
          <w:lang w:eastAsia="ru-RU"/>
        </w:rPr>
        <w:t> тенденций и замыслов, сложившихся в его жизненном опыте.</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Подтверждения этому можно найти в работах известного отечественного ученого И.М.Сеченова, который доказал, что игровые переживания оставляют глубокий след в сознании ребенка. Многократное повторение действий взрослых, подражание их моральным качествам влияют на образование таких же качеств у ребенка.</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006EF0">
        <w:rPr>
          <w:rFonts w:ascii="Times New Roman" w:eastAsia="Times New Roman" w:hAnsi="Times New Roman" w:cs="Times New Roman"/>
          <w:color w:val="000000"/>
          <w:sz w:val="28"/>
          <w:szCs w:val="28"/>
          <w:lang w:eastAsia="ru-RU"/>
        </w:rPr>
        <w:t>Понимание игры как «эмоционально-действенного освоения мира», по определению А.Н.Леонтьева, чрезвычайно важно для практики </w:t>
      </w:r>
      <w:hyperlink r:id="rId5" w:tooltip="Дошкольное образование" w:history="1">
        <w:r w:rsidRPr="00006EF0">
          <w:rPr>
            <w:rFonts w:ascii="Times New Roman" w:eastAsia="Times New Roman" w:hAnsi="Times New Roman" w:cs="Times New Roman"/>
            <w:color w:val="743399"/>
            <w:sz w:val="28"/>
            <w:szCs w:val="28"/>
            <w:lang w:eastAsia="ru-RU"/>
          </w:rPr>
          <w:t>дошкольного образования</w:t>
        </w:r>
      </w:hyperlink>
      <w:r w:rsidRPr="00006EF0">
        <w:rPr>
          <w:rFonts w:ascii="Times New Roman" w:eastAsia="Times New Roman" w:hAnsi="Times New Roman" w:cs="Times New Roman"/>
          <w:color w:val="000000"/>
          <w:sz w:val="28"/>
          <w:szCs w:val="28"/>
          <w:lang w:eastAsia="ru-RU"/>
        </w:rPr>
        <w:t>. В игре детей часто проявляются эмоции, которые в жизни еще недоступны им, а в театрализованной игре эмоции программируются в игровом образе, который изображает ребенок, сюжете, в русле которого действует игровой персонаж.</w:t>
      </w:r>
      <w:proofErr w:type="gramEnd"/>
      <w:r w:rsidRPr="00006EF0">
        <w:rPr>
          <w:rFonts w:ascii="Times New Roman" w:eastAsia="Times New Roman" w:hAnsi="Times New Roman" w:cs="Times New Roman"/>
          <w:color w:val="000000"/>
          <w:sz w:val="28"/>
          <w:szCs w:val="28"/>
          <w:lang w:eastAsia="ru-RU"/>
        </w:rPr>
        <w:t xml:space="preserve"> Чем интенсивнее будут переживания детей в процессе театрализованных игр, тем более глубокий след они оставят в сознании ребенка, повлияют на характер его проявлений во взаимодействии с другими, на социальное поведение.</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xml:space="preserve">Принимая участие в театрализованной игре, ребенок берет на себя определенную роль, образ различных игровых персонажей, что дает ощущение эмоционального единства и сопричастности с ними, и позволяет реализовывать, выражать собственные, присущие детям чувства, тем самым проявляя и обогащая свой эмоционально-чувственный опыт. В дальнейшем, ребенок начинает отождествлять себя с полюбившимися героями. Способность к такой идентификации и позволяет через образы театрализованной игры оказывать влияние на детей, формировать опыт </w:t>
      </w:r>
      <w:proofErr w:type="spellStart"/>
      <w:r w:rsidRPr="00006EF0">
        <w:rPr>
          <w:rFonts w:ascii="Times New Roman" w:eastAsia="Times New Roman" w:hAnsi="Times New Roman" w:cs="Times New Roman"/>
          <w:color w:val="000000"/>
          <w:sz w:val="28"/>
          <w:szCs w:val="28"/>
          <w:lang w:eastAsia="ru-RU"/>
        </w:rPr>
        <w:t>эмпатийного</w:t>
      </w:r>
      <w:proofErr w:type="spellEnd"/>
      <w:r w:rsidRPr="00006EF0">
        <w:rPr>
          <w:rFonts w:ascii="Times New Roman" w:eastAsia="Times New Roman" w:hAnsi="Times New Roman" w:cs="Times New Roman"/>
          <w:color w:val="000000"/>
          <w:sz w:val="28"/>
          <w:szCs w:val="28"/>
          <w:lang w:eastAsia="ru-RU"/>
        </w:rPr>
        <w:t xml:space="preserve"> поведения. Так же происходит усвоение различных образцов действий и поступков, что дает возможность дошкольникам не только глубже понять и узнать свой внутренний мир, но и учит делать нравственный выбор.</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lastRenderedPageBreak/>
        <w:t xml:space="preserve">Театрализованная деятельность относится, по мнению И.А.Колесниковой, к художественно-образным педагогическим средствам, сущность которых заключается в том, что осознанный образ превращается в </w:t>
      </w:r>
      <w:proofErr w:type="spellStart"/>
      <w:r w:rsidRPr="00006EF0">
        <w:rPr>
          <w:rFonts w:ascii="Times New Roman" w:eastAsia="Times New Roman" w:hAnsi="Times New Roman" w:cs="Times New Roman"/>
          <w:color w:val="000000"/>
          <w:sz w:val="28"/>
          <w:szCs w:val="28"/>
          <w:lang w:eastAsia="ru-RU"/>
        </w:rPr>
        <w:t>мыслеобраз</w:t>
      </w:r>
      <w:proofErr w:type="spellEnd"/>
      <w:r w:rsidRPr="00006EF0">
        <w:rPr>
          <w:rFonts w:ascii="Times New Roman" w:eastAsia="Times New Roman" w:hAnsi="Times New Roman" w:cs="Times New Roman"/>
          <w:color w:val="000000"/>
          <w:sz w:val="28"/>
          <w:szCs w:val="28"/>
          <w:lang w:eastAsia="ru-RU"/>
        </w:rPr>
        <w:t>, своеобразную единицу мышления. Став внутренней формой, он приобретает самостоятельность жизни и способность воздействовать на деятельность субъекта. Образ способен выполнить в педагогическом процессе функцию образца, управляющего дальнейшим поведением человека, то есть регулятивную или нормирующую функцию.</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Драматизация или театральная постановка представляет самый частый и распространенный вид детского творчества. В.Г.Петрова 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w:t>
      </w:r>
      <w:proofErr w:type="spellStart"/>
      <w:r w:rsidRPr="00006EF0">
        <w:rPr>
          <w:rFonts w:ascii="Times New Roman" w:eastAsia="Times New Roman" w:hAnsi="Times New Roman" w:cs="Times New Roman"/>
          <w:color w:val="000000"/>
          <w:sz w:val="28"/>
          <w:szCs w:val="28"/>
          <w:lang w:eastAsia="ru-RU"/>
        </w:rPr>
        <w:t>Л.С.Выготский</w:t>
      </w:r>
      <w:proofErr w:type="spellEnd"/>
      <w:r w:rsidRPr="00006EF0">
        <w:rPr>
          <w:rFonts w:ascii="Times New Roman" w:eastAsia="Times New Roman" w:hAnsi="Times New Roman" w:cs="Times New Roman"/>
          <w:color w:val="000000"/>
          <w:sz w:val="28"/>
          <w:szCs w:val="28"/>
          <w:lang w:eastAsia="ru-RU"/>
        </w:rPr>
        <w:t xml:space="preserve">, </w:t>
      </w:r>
      <w:proofErr w:type="spellStart"/>
      <w:r w:rsidRPr="00006EF0">
        <w:rPr>
          <w:rFonts w:ascii="Times New Roman" w:eastAsia="Times New Roman" w:hAnsi="Times New Roman" w:cs="Times New Roman"/>
          <w:color w:val="000000"/>
          <w:sz w:val="28"/>
          <w:szCs w:val="28"/>
          <w:lang w:eastAsia="ru-RU"/>
        </w:rPr>
        <w:t>Н.Я.Михайленко</w:t>
      </w:r>
      <w:proofErr w:type="spellEnd"/>
      <w:r w:rsidRPr="00006EF0">
        <w:rPr>
          <w:rFonts w:ascii="Times New Roman" w:eastAsia="Times New Roman" w:hAnsi="Times New Roman" w:cs="Times New Roman"/>
          <w:color w:val="000000"/>
          <w:sz w:val="28"/>
          <w:szCs w:val="28"/>
          <w:lang w:eastAsia="ru-RU"/>
        </w:rPr>
        <w:t>),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Именно театрализованная деятельность является уникальным средством развития творческих способностей детей. Решение задач, направленных на развитие творческих способностей, требует определения иной технологии, использования театральных методик и их комбинаций в целостном педагогическом процессе. Вместе с тем на практике мы наблюдаем, что развивающий потенциал театрализованной деятельности используется недостаточно. Чем можно это объяснить?</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1. Приобщение к театру не носит массового характера и значит, часть детей остается вне этого </w:t>
      </w:r>
      <w:hyperlink r:id="rId6" w:tooltip="Виды деятельности" w:history="1">
        <w:r w:rsidRPr="00006EF0">
          <w:rPr>
            <w:rFonts w:ascii="Times New Roman" w:eastAsia="Times New Roman" w:hAnsi="Times New Roman" w:cs="Times New Roman"/>
            <w:color w:val="743399"/>
            <w:sz w:val="28"/>
            <w:szCs w:val="28"/>
            <w:lang w:eastAsia="ru-RU"/>
          </w:rPr>
          <w:t>вида деятельности</w:t>
        </w:r>
      </w:hyperlink>
      <w:r w:rsidRPr="00006EF0">
        <w:rPr>
          <w:rFonts w:ascii="Times New Roman" w:eastAsia="Times New Roman" w:hAnsi="Times New Roman" w:cs="Times New Roman"/>
          <w:color w:val="000000"/>
          <w:sz w:val="28"/>
          <w:szCs w:val="28"/>
          <w:lang w:eastAsia="ru-RU"/>
        </w:rPr>
        <w:t>.</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2. Недопонимание значения театрализованной деятельности для </w:t>
      </w:r>
      <w:hyperlink r:id="rId7" w:tooltip="Развитие ребенка" w:history="1">
        <w:r w:rsidRPr="00006EF0">
          <w:rPr>
            <w:rFonts w:ascii="Times New Roman" w:eastAsia="Times New Roman" w:hAnsi="Times New Roman" w:cs="Times New Roman"/>
            <w:color w:val="743399"/>
            <w:sz w:val="28"/>
            <w:szCs w:val="28"/>
            <w:lang w:eastAsia="ru-RU"/>
          </w:rPr>
          <w:t>развития ребенка</w:t>
        </w:r>
      </w:hyperlink>
      <w:r w:rsidRPr="00006EF0">
        <w:rPr>
          <w:rFonts w:ascii="Times New Roman" w:eastAsia="Times New Roman" w:hAnsi="Times New Roman" w:cs="Times New Roman"/>
          <w:color w:val="000000"/>
          <w:sz w:val="28"/>
          <w:szCs w:val="28"/>
          <w:lang w:eastAsia="ru-RU"/>
        </w:rPr>
        <w:t>.</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lastRenderedPageBreak/>
        <w:t>3. У дошкольников отсутствует опыт восприятия театрального искусства. Наблюдается бессистемность и поверхностное ознакомление с театром в детском саду и в семье, что формируется у детей представления о доступном восприятии сценического оформления произведений без специальных знаний.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4. Театральные игры применяются в основном как «зрелище» на праздниках. Ребенка обучают быть «хорошим артистом», заучивать текст, интонации, движения. Однако освоенные таким образом умения не переносятся в свободную игровую деятельность.</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5. Невмешательство взрослого в театрализованную игру. Дети предоставлены сами себе, воспитатель готовит атрибуты для театра. Однотипный набор шапочек - масок, элементы костюмов героев переходят из группы в группу. Младших дошкольников это привлекает из-за возможности переодеться, а старшего дошкольника не удовлетворяет, поскольку не соответствует его познавательным интересам, уровню развития психических процессов, возможностям самореализации в творческой деятельности.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Следствием является полное отсутствие театрализации в игровом опыте детей 5-7 лет при наличии у них интереса к этой деятельности и потребности в ней. Вместе с тем у дошкольников зачастую не сформирована готовность к самостоятельной театрализованной деятельности. Лишь немногие выпускники детского сада имеют достаточный уровень представлений о театре и игровых умениях, позволяющий им организовать самостоятельную театрализованную деятельность. Возникает противоречие: с одной стороны – признание искусствоведческой и педагогической наукой значение театра в эмоциональном и творческом развитии ребенка. С другой стороны дефицит театрального искусства в жизни детей.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Решение обозначенных противоречий мы видим в особой организации взаимодействия между музыкальным руководителем, воспитателями, детьми и их родителями, а именно в педагогическом сопровождении развития творческих способностей детей старшего дошкольного возраста в театрализованной деятельности.</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i/>
          <w:iCs/>
          <w:color w:val="000000"/>
          <w:sz w:val="28"/>
          <w:szCs w:val="28"/>
          <w:bdr w:val="none" w:sz="0" w:space="0" w:color="auto" w:frame="1"/>
          <w:lang w:eastAsia="ru-RU"/>
        </w:rPr>
        <w:t>Совместная деятельность воспитателя с детьми. </w:t>
      </w:r>
      <w:r w:rsidRPr="00006EF0">
        <w:rPr>
          <w:rFonts w:ascii="Times New Roman" w:eastAsia="Times New Roman" w:hAnsi="Times New Roman" w:cs="Times New Roman"/>
          <w:color w:val="000000"/>
          <w:sz w:val="28"/>
          <w:szCs w:val="28"/>
          <w:lang w:eastAsia="ru-RU"/>
        </w:rPr>
        <w:t>Работа по театрализованной деятельности проводится 3 раза в неделю во второй половине дня и осуществлялась по двум взаимосвязанным направлениям.</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Первое направление – занятия на развитие внимания, воображения, движений детей.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lastRenderedPageBreak/>
        <w:t>Второе направление – работа над ролью.</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В ходе работы по первому направлению решаются задачи: способствовать тому, чтобы знания ребёнка о жизни, его желания и интересы естественно вплетались в содержание театрализованной деятельности; сохранять творческий характер театрализованной деятельности, побуждать детей с помощью жестов, мимики и движений стремиться к созданию целостного художественного образа. Второе направление по театрализованной деятельности – работа над ролью:</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1. Знакомство с инсценировкой: о чём она? Какие события в ней главные?</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2. Знакомство с героями инсценировки: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составление словесного портрета героя;</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фантазирование по поводу его дома, </w:t>
      </w:r>
      <w:hyperlink r:id="rId8" w:tooltip="Взаимоотношение" w:history="1">
        <w:r w:rsidRPr="00006EF0">
          <w:rPr>
            <w:rFonts w:ascii="Times New Roman" w:eastAsia="Times New Roman" w:hAnsi="Times New Roman" w:cs="Times New Roman"/>
            <w:color w:val="743399"/>
            <w:sz w:val="28"/>
            <w:szCs w:val="28"/>
            <w:lang w:eastAsia="ru-RU"/>
          </w:rPr>
          <w:t>взаимоотношений</w:t>
        </w:r>
      </w:hyperlink>
      <w:r w:rsidRPr="00006EF0">
        <w:rPr>
          <w:rFonts w:ascii="Times New Roman" w:eastAsia="Times New Roman" w:hAnsi="Times New Roman" w:cs="Times New Roman"/>
          <w:color w:val="000000"/>
          <w:sz w:val="28"/>
          <w:szCs w:val="28"/>
          <w:lang w:eastAsia="ru-RU"/>
        </w:rPr>
        <w:t> с родителями,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друзьями, придумывание его любимых блюд, занятий, игр;</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сочинение различных случаев из жизни героя, не предусмотренных</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инсценировкой;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анализ придуманных поступков;</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работа над сценической выразительностью: определение целесообразных действий, движений, жестов персонажей, места на сценической площадке; мимики, интонации;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подготовка театрального костюма.</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i/>
          <w:iCs/>
          <w:color w:val="000000"/>
          <w:sz w:val="28"/>
          <w:szCs w:val="28"/>
          <w:bdr w:val="none" w:sz="0" w:space="0" w:color="auto" w:frame="1"/>
          <w:lang w:eastAsia="ru-RU"/>
        </w:rPr>
        <w:t>Развивающая среда. </w:t>
      </w:r>
      <w:r w:rsidRPr="00006EF0">
        <w:rPr>
          <w:rFonts w:ascii="Times New Roman" w:eastAsia="Times New Roman" w:hAnsi="Times New Roman" w:cs="Times New Roman"/>
          <w:color w:val="000000"/>
          <w:sz w:val="28"/>
          <w:szCs w:val="28"/>
          <w:lang w:eastAsia="ru-RU"/>
        </w:rPr>
        <w:t>Необходимо наполнить развивающую среду разными видами театров. Весь материал удобно разместить для детей в свободное для них использование. Также важно создать условия для дальнейшего обогащения опыта детей.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xml:space="preserve">Среда является одним из основных средств развития личности ребёнка, источником его индивидуальных знаний и социального опыта. При создании </w:t>
      </w:r>
      <w:r w:rsidRPr="00006EF0">
        <w:rPr>
          <w:rFonts w:ascii="Times New Roman" w:eastAsia="Times New Roman" w:hAnsi="Times New Roman" w:cs="Times New Roman"/>
          <w:color w:val="000000"/>
          <w:sz w:val="28"/>
          <w:szCs w:val="28"/>
          <w:lang w:eastAsia="ru-RU"/>
        </w:rPr>
        <w:lastRenderedPageBreak/>
        <w:t>среды мы старались обеспечить условия для самостоятельного творчества каждого ребёнка.</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В группе можно оборудовать театральную зону, а также «уголок» уединения, где ребёнок может побыть один или прорепетировать какую-либо роль перед зеркалом, или ещё раз просмотреть иллюстрации к спектаклю. В целях реализации индивидуальных интересов детей в зону театрализованной деятельности необходимо поместить разные виды кукольного театра, детские рисунки. Для развития любознательности и исследовательского интереса детей в зоне театрализованной деятельности находится разнообразный природный и бросовый материал, ткани, костюмы для ряженья.</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Таким образом, при создании развивающей среды учитываются следующие принципы:</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обеспечение баланса между совместной и индивидуальной деятельностью детей;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организация «зон приватности»;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предоставления права и свободы выбора;</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создание условий для моделирования, поиска и экспериментирования;</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xml:space="preserve">·  </w:t>
      </w:r>
      <w:proofErr w:type="spellStart"/>
      <w:r w:rsidRPr="00006EF0">
        <w:rPr>
          <w:rFonts w:ascii="Times New Roman" w:eastAsia="Times New Roman" w:hAnsi="Times New Roman" w:cs="Times New Roman"/>
          <w:color w:val="000000"/>
          <w:sz w:val="28"/>
          <w:szCs w:val="28"/>
          <w:lang w:eastAsia="ru-RU"/>
        </w:rPr>
        <w:t>полифункциональность</w:t>
      </w:r>
      <w:proofErr w:type="spellEnd"/>
      <w:r w:rsidRPr="00006EF0">
        <w:rPr>
          <w:rFonts w:ascii="Times New Roman" w:eastAsia="Times New Roman" w:hAnsi="Times New Roman" w:cs="Times New Roman"/>
          <w:color w:val="000000"/>
          <w:sz w:val="28"/>
          <w:szCs w:val="28"/>
          <w:lang w:eastAsia="ru-RU"/>
        </w:rPr>
        <w:t xml:space="preserve"> использования помещений и оборудования.</w:t>
      </w:r>
    </w:p>
    <w:p w:rsidR="00006EF0" w:rsidRPr="00006EF0" w:rsidRDefault="00006EF0" w:rsidP="00006E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i/>
          <w:iCs/>
          <w:color w:val="000000"/>
          <w:sz w:val="28"/>
          <w:szCs w:val="28"/>
          <w:bdr w:val="none" w:sz="0" w:space="0" w:color="auto" w:frame="1"/>
          <w:lang w:eastAsia="ru-RU"/>
        </w:rPr>
        <w:t>Работа с родителями</w:t>
      </w:r>
      <w:r w:rsidRPr="00006EF0">
        <w:rPr>
          <w:rFonts w:ascii="Times New Roman" w:eastAsia="Times New Roman" w:hAnsi="Times New Roman" w:cs="Times New Roman"/>
          <w:color w:val="000000"/>
          <w:sz w:val="28"/>
          <w:szCs w:val="28"/>
          <w:lang w:eastAsia="ru-RU"/>
        </w:rPr>
        <w:t> направлена на информирование взрослых о важности театрализованной деятельности для дошкольников. Также взаимодействие педагогов детского сада с родителями нацелено на ознакомление с формами организации совместной деятельности детей, родителей и воспитателей с детьми.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Таким образом, педагогическое сопровождение развития творческих способностей в театрализованной деятельности способствует:</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развитию у детей устойчивого интереса к театрально-игровой деятельности;</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совершенствованию исполнительских умений детей, их желания искать средства для создания образа персонажа, пользуясь движением, мимикой, жестом, интонацией;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lastRenderedPageBreak/>
        <w:t>·  обогащению словаря детей, умению пользоваться прямой и косвенной речью в инсценировках сказок, рассказов;</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совершенствованию умения связно и выразительно пересказывать сказки, самостоятельно сочинять свои сказки, рассказы, используя кукол;</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развитию памяти, мышления, воображения, речи, внимания детей;</w:t>
      </w:r>
    </w:p>
    <w:p w:rsidR="00006EF0" w:rsidRPr="00006EF0" w:rsidRDefault="00006EF0"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006EF0">
        <w:rPr>
          <w:rFonts w:ascii="Times New Roman" w:eastAsia="Times New Roman" w:hAnsi="Times New Roman" w:cs="Times New Roman"/>
          <w:color w:val="000000"/>
          <w:sz w:val="28"/>
          <w:szCs w:val="28"/>
          <w:lang w:eastAsia="ru-RU"/>
        </w:rPr>
        <w:t>·  повышению уровня развития детей в театрализованной деятельности.</w:t>
      </w:r>
    </w:p>
    <w:p w:rsidR="00475322" w:rsidRPr="00006EF0" w:rsidRDefault="00475322" w:rsidP="00006EF0">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p>
    <w:sectPr w:rsidR="00475322" w:rsidRPr="00006EF0" w:rsidSect="00475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EF0"/>
    <w:rsid w:val="00006EF0"/>
    <w:rsid w:val="00475322"/>
    <w:rsid w:val="004C04C5"/>
    <w:rsid w:val="00880F29"/>
    <w:rsid w:val="00AE0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EF0"/>
    <w:rPr>
      <w:color w:val="0000FF"/>
      <w:u w:val="single"/>
    </w:rPr>
  </w:style>
</w:styles>
</file>

<file path=word/webSettings.xml><?xml version="1.0" encoding="utf-8"?>
<w:webSettings xmlns:r="http://schemas.openxmlformats.org/officeDocument/2006/relationships" xmlns:w="http://schemas.openxmlformats.org/wordprocessingml/2006/main">
  <w:divs>
    <w:div w:id="279995118">
      <w:bodyDiv w:val="1"/>
      <w:marLeft w:val="0"/>
      <w:marRight w:val="0"/>
      <w:marTop w:val="0"/>
      <w:marBottom w:val="0"/>
      <w:divBdr>
        <w:top w:val="none" w:sz="0" w:space="0" w:color="auto"/>
        <w:left w:val="none" w:sz="0" w:space="0" w:color="auto"/>
        <w:bottom w:val="none" w:sz="0" w:space="0" w:color="auto"/>
        <w:right w:val="none" w:sz="0" w:space="0" w:color="auto"/>
      </w:divBdr>
    </w:div>
    <w:div w:id="14788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3" Type="http://schemas.openxmlformats.org/officeDocument/2006/relationships/webSettings" Target="webSettings.xml"/><Relationship Id="rId7" Type="http://schemas.openxmlformats.org/officeDocument/2006/relationships/hyperlink" Target="http://pandia.ru/text/category/razvitie_reben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idi_deyatelmznosti/" TargetMode="External"/><Relationship Id="rId5" Type="http://schemas.openxmlformats.org/officeDocument/2006/relationships/hyperlink" Target="http://pandia.ru/text/category/doshkolmznoe_obrazovanie/" TargetMode="External"/><Relationship Id="rId10" Type="http://schemas.openxmlformats.org/officeDocument/2006/relationships/theme" Target="theme/theme1.xml"/><Relationship Id="rId4" Type="http://schemas.openxmlformats.org/officeDocument/2006/relationships/hyperlink" Target="http://pandia.ru/text/category/affek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dcterms:created xsi:type="dcterms:W3CDTF">2018-02-20T17:10:00Z</dcterms:created>
  <dcterms:modified xsi:type="dcterms:W3CDTF">2018-02-21T10:27:00Z</dcterms:modified>
</cp:coreProperties>
</file>